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127" w:rsidRDefault="00AA149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1F4127" w:rsidRDefault="001F412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1F4127" w:rsidRDefault="001F412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1F4127" w:rsidRDefault="00AA149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1F4127" w:rsidRDefault="00AA149D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ПРОЕКТ ДОГОВОРА ПОСТАВКИ ПРОДУКЦИИ №______</w:t>
      </w:r>
    </w:p>
    <w:p w:rsidR="001F4127" w:rsidRDefault="001F4127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1F4127" w:rsidRDefault="00AA149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г. Кызыл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«___»__________20__ г.</w:t>
      </w:r>
    </w:p>
    <w:p w:rsidR="001F4127" w:rsidRDefault="001F412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1F4127" w:rsidRDefault="00AA149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eastAsia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1F4127" w:rsidRDefault="00AA149D" w:rsidP="00AA149D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Предмет Договора</w:t>
      </w:r>
    </w:p>
    <w:p w:rsidR="001F4127" w:rsidRDefault="00AA149D" w:rsidP="00AA149D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средства защиты головы, рук, органов зрения, слуха, дыхания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(далее Продукция) в ассортименте, количестве, качестве, в сроки и по ценам, оговорен</w:t>
      </w:r>
      <w:r>
        <w:rPr>
          <w:rFonts w:ascii="Times New Roman" w:eastAsia="Times New Roman" w:hAnsi="Times New Roman" w:cs="Times New Roman"/>
        </w:rPr>
        <w:t>ным Сторонами в Спецификации (Приложение № 1), являющейся неотъемлемой частью настоящего Договора.</w:t>
      </w:r>
    </w:p>
    <w:p w:rsidR="001F4127" w:rsidRDefault="00AA149D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Характеристики и требования к поставляемой Продукции представлены в Приложении № 5 к настоящему Договору поставки</w:t>
      </w:r>
      <w:r>
        <w:rPr>
          <w:rFonts w:ascii="Times New Roman" w:eastAsia="Times New Roman" w:hAnsi="Times New Roman" w:cs="Times New Roman"/>
          <w:b/>
        </w:rPr>
        <w:t>.</w:t>
      </w:r>
    </w:p>
    <w:p w:rsidR="001F4127" w:rsidRDefault="00AA149D" w:rsidP="00AA149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обязуется принять и </w:t>
      </w:r>
      <w:r>
        <w:rPr>
          <w:sz w:val="22"/>
          <w:szCs w:val="22"/>
        </w:rPr>
        <w:t>своевременно оплатить Продукцию в порядке, определенном настоящим Договором.</w:t>
      </w:r>
    </w:p>
    <w:p w:rsidR="001F4127" w:rsidRDefault="00AA149D" w:rsidP="00AA149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</w:t>
      </w:r>
      <w:r>
        <w:rPr>
          <w:sz w:val="22"/>
          <w:szCs w:val="22"/>
        </w:rPr>
        <w:t>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1F4127" w:rsidRDefault="00AA149D" w:rsidP="00AA149D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Цена и порядок расчётов</w:t>
      </w:r>
    </w:p>
    <w:p w:rsidR="001F4127" w:rsidRDefault="00AA149D" w:rsidP="00AA149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1C5B14">
        <w:rPr>
          <w:sz w:val="22"/>
          <w:szCs w:val="22"/>
        </w:rPr>
        <w:t xml:space="preserve">_______ </w:t>
      </w:r>
      <w:bookmarkStart w:id="0" w:name="_GoBack"/>
      <w:bookmarkEnd w:id="0"/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Договора указана в Спецификаци</w:t>
      </w:r>
      <w:r>
        <w:rPr>
          <w:sz w:val="22"/>
          <w:szCs w:val="22"/>
        </w:rPr>
        <w:t xml:space="preserve">и (приложение 1 к Договору). Цена является твердой, окончательной и не подлежит изменению в течение срока его действия. </w:t>
      </w:r>
    </w:p>
    <w:p w:rsidR="001F4127" w:rsidRDefault="00AA149D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</w:t>
      </w:r>
      <w:r>
        <w:rPr>
          <w:sz w:val="22"/>
          <w:szCs w:val="22"/>
        </w:rPr>
        <w:t>ки налога, который уплачивается сверх цены Договора, без заключения дополнительного соглашения к настоящему Договору.</w:t>
      </w:r>
    </w:p>
    <w:p w:rsidR="001F4127" w:rsidRDefault="00AA149D" w:rsidP="00AA149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</w:t>
      </w:r>
      <w:r>
        <w:rPr>
          <w:sz w:val="22"/>
          <w:szCs w:val="22"/>
        </w:rPr>
        <w:t xml:space="preserve">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</w:t>
      </w:r>
      <w:r>
        <w:rPr>
          <w:sz w:val="22"/>
          <w:szCs w:val="22"/>
        </w:rPr>
        <w:t>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</w:t>
      </w:r>
      <w:r>
        <w:rPr>
          <w:sz w:val="22"/>
          <w:szCs w:val="22"/>
        </w:rPr>
        <w:t>е возможные затраты.</w:t>
      </w:r>
    </w:p>
    <w:p w:rsidR="001F4127" w:rsidRDefault="00AA149D" w:rsidP="00AA149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</w:t>
      </w:r>
      <w:r>
        <w:rPr>
          <w:sz w:val="22"/>
          <w:szCs w:val="22"/>
        </w:rPr>
        <w:t>ельному письменному соглашению сторон с оформлением новой Спецификации.</w:t>
      </w:r>
    </w:p>
    <w:p w:rsidR="001F4127" w:rsidRDefault="00AA149D" w:rsidP="00AA149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sz w:val="22"/>
          <w:szCs w:val="22"/>
          <w:highlight w:val="white"/>
        </w:rPr>
        <w:t xml:space="preserve">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sz w:val="22"/>
          <w:szCs w:val="22"/>
        </w:rPr>
        <w:t xml:space="preserve"> </w:t>
      </w:r>
    </w:p>
    <w:p w:rsidR="001F4127" w:rsidRDefault="00AA149D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</w:t>
      </w:r>
      <w:r>
        <w:rPr>
          <w:sz w:val="22"/>
          <w:szCs w:val="22"/>
        </w:rPr>
        <w:t>епредставления документов, указанных в п. 4.1. настоящего Договора или несоответствия п. 2.6, 2.7 настоящего Договора.</w:t>
      </w:r>
    </w:p>
    <w:p w:rsidR="001F4127" w:rsidRDefault="00AA149D" w:rsidP="00AA149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</w:t>
      </w:r>
      <w:r>
        <w:rPr>
          <w:sz w:val="22"/>
          <w:szCs w:val="22"/>
        </w:rPr>
        <w:t xml:space="preserve">тного счета Покупателя. Расчеты могут производиться </w:t>
      </w:r>
      <w:r>
        <w:rPr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1F4127" w:rsidRDefault="00AA149D" w:rsidP="00AA149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</w:t>
      </w:r>
      <w:r>
        <w:rPr>
          <w:sz w:val="22"/>
          <w:szCs w:val="22"/>
        </w:rPr>
        <w:t>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</w:t>
      </w:r>
      <w:r>
        <w:rPr>
          <w:sz w:val="22"/>
          <w:szCs w:val="22"/>
        </w:rPr>
        <w:t>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</w:t>
      </w:r>
      <w:r>
        <w:rPr>
          <w:sz w:val="22"/>
          <w:szCs w:val="22"/>
        </w:rPr>
        <w:t xml:space="preserve">и условии надлежащего оформления и предоставления счета-фактуры или УПД. </w:t>
      </w:r>
    </w:p>
    <w:p w:rsidR="001F4127" w:rsidRDefault="00AA149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</w:t>
      </w:r>
      <w:r>
        <w:rPr>
          <w:sz w:val="22"/>
          <w:szCs w:val="22"/>
        </w:rPr>
        <w:t>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1F4127" w:rsidRDefault="00AA149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</w:t>
      </w:r>
      <w:r>
        <w:rPr>
          <w:bCs/>
          <w:i/>
          <w:iCs/>
          <w:sz w:val="22"/>
          <w:szCs w:val="22"/>
        </w:rPr>
        <w:t>нтооборот, пункт 2.6. излагается в следующей редакции:</w:t>
      </w:r>
    </w:p>
    <w:p w:rsidR="001F4127" w:rsidRDefault="00AA149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sz w:val="22"/>
          <w:szCs w:val="22"/>
        </w:rPr>
        <w:t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</w:t>
      </w:r>
      <w:r>
        <w:rPr>
          <w:sz w:val="22"/>
          <w:szCs w:val="22"/>
        </w:rPr>
        <w:t>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</w:t>
      </w:r>
      <w:r>
        <w:rPr>
          <w:sz w:val="22"/>
          <w:szCs w:val="22"/>
        </w:rPr>
        <w:t>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1F4127" w:rsidRDefault="00AA149D" w:rsidP="00AA149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</w:t>
      </w:r>
      <w:r>
        <w:rPr>
          <w:sz w:val="22"/>
          <w:szCs w:val="22"/>
        </w:rPr>
        <w:t>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</w:t>
      </w:r>
      <w:r>
        <w:rPr>
          <w:sz w:val="22"/>
          <w:szCs w:val="22"/>
        </w:rPr>
        <w:t>етствие с пунктом 4 статьи 9 Федерального закона от 06.12.2011г. № 402-ФЗ «О бухгалтерском учете».</w:t>
      </w:r>
    </w:p>
    <w:p w:rsidR="001F4127" w:rsidRDefault="00AA149D" w:rsidP="00AA149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</w:t>
      </w:r>
      <w:r>
        <w:rPr>
          <w:sz w:val="22"/>
          <w:szCs w:val="22"/>
        </w:rPr>
        <w:t>тельств Покупателя по оплате.</w:t>
      </w:r>
    </w:p>
    <w:p w:rsidR="001F4127" w:rsidRDefault="00AA149D" w:rsidP="00AA149D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</w:t>
      </w:r>
      <w:r>
        <w:rPr>
          <w:sz w:val="22"/>
          <w:szCs w:val="22"/>
        </w:rPr>
        <w:t xml:space="preserve">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1F4127" w:rsidRDefault="00AA149D" w:rsidP="00AA149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1F4127" w:rsidRDefault="00AA149D" w:rsidP="00AA149D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 Сроки и порядок поставки</w:t>
      </w:r>
    </w:p>
    <w:p w:rsidR="001F4127" w:rsidRDefault="00AA149D" w:rsidP="00AA149D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1F4127" w:rsidRDefault="00AA149D" w:rsidP="00AA149D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</w:rPr>
        <w:t xml:space="preserve">667004, Республика Тыва, г. Кызыл, ул. Колхозная 2Б,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</w:t>
      </w:r>
      <w:r>
        <w:rPr>
          <w:rFonts w:ascii="Times New Roman" w:eastAsia="Times New Roman" w:hAnsi="Times New Roman" w:cs="Times New Roman"/>
        </w:rPr>
        <w:t>нерго».</w:t>
      </w:r>
    </w:p>
    <w:p w:rsidR="001F4127" w:rsidRDefault="00AA149D" w:rsidP="00AA149D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поставки: поставка осуществляется транспортом за счет средств Поставщика.</w:t>
      </w:r>
    </w:p>
    <w:p w:rsidR="001F4127" w:rsidRDefault="00AA149D" w:rsidP="00AA149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</w:t>
      </w:r>
      <w:r>
        <w:rPr>
          <w:sz w:val="22"/>
          <w:szCs w:val="22"/>
        </w:rPr>
        <w:t>ектронной почты.</w:t>
      </w:r>
    </w:p>
    <w:p w:rsidR="001F4127" w:rsidRDefault="00AA149D" w:rsidP="00AA149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1F4127" w:rsidRDefault="00AA149D" w:rsidP="00AA149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1F4127" w:rsidRDefault="00AA149D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1F4127" w:rsidRDefault="00AA149D" w:rsidP="00AA149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1F4127" w:rsidRDefault="00AA149D" w:rsidP="00AA149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1F4127" w:rsidRDefault="00AA149D" w:rsidP="00AA149D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  Качество и порядок приемки Продукции</w:t>
      </w:r>
    </w:p>
    <w:p w:rsidR="001F4127" w:rsidRDefault="00AA149D" w:rsidP="00AA149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Поставляемая Продукция должна быть эко</w:t>
      </w:r>
      <w:r>
        <w:rPr>
          <w:rFonts w:ascii="Times New Roman" w:eastAsia="Times New Roman" w:hAnsi="Times New Roman" w:cs="Times New Roman"/>
        </w:rPr>
        <w:t>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и Приложении № 5 к Договору, изготовлена в год поставки или пред</w:t>
      </w:r>
      <w:r>
        <w:rPr>
          <w:rFonts w:ascii="Times New Roman" w:eastAsia="Times New Roman" w:hAnsi="Times New Roman" w:cs="Times New Roman"/>
        </w:rPr>
        <w:t>шествующий ему, должна быть ранее не использованной и не подверженной восстановлению.</w:t>
      </w:r>
    </w:p>
    <w:p w:rsidR="001F4127" w:rsidRDefault="00AA149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</w:t>
      </w:r>
      <w:r>
        <w:rPr>
          <w:rFonts w:ascii="Times New Roman" w:eastAsia="Times New Roman" w:hAnsi="Times New Roman" w:cs="Times New Roman"/>
        </w:rPr>
        <w:t>ех материалов,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1F4127" w:rsidRDefault="00AA149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Продукция, внесенная в Единый перечен</w:t>
      </w:r>
      <w:r>
        <w:rPr>
          <w:rFonts w:ascii="Times New Roman" w:eastAsia="Times New Roman" w:hAnsi="Times New Roman" w:cs="Times New Roman"/>
        </w:rPr>
        <w:t>ь продукции, подлежащей обязательной сертификации должна иметь сертификаты соответствия ГОСТ Р.</w:t>
      </w:r>
    </w:p>
    <w:p w:rsidR="001F4127" w:rsidRDefault="00AA149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иметь иные сертификаты (сертификат соответствия требованиям ТР ТС 019/2011).</w:t>
      </w:r>
    </w:p>
    <w:p w:rsidR="001F4127" w:rsidRDefault="00AA149D">
      <w:pPr>
        <w:spacing w:after="0" w:line="17" w:lineRule="atLeast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</w:t>
      </w:r>
      <w:r>
        <w:rPr>
          <w:rFonts w:ascii="Times New Roman" w:eastAsia="Times New Roman" w:hAnsi="Times New Roman" w:cs="Times New Roman"/>
        </w:rPr>
        <w:t>аркировкой, обеспечивающей потребителя полной информацией о продукции (иметь четкие обозначения изготовителя, номера партии и даты изготовления и т.д.)</w:t>
      </w:r>
      <w:r>
        <w:rPr>
          <w:rFonts w:ascii="Times New Roman" w:eastAsia="Times New Roman" w:hAnsi="Times New Roman" w:cs="Times New Roman"/>
          <w:i/>
        </w:rPr>
        <w:t>.</w:t>
      </w:r>
    </w:p>
    <w:p w:rsidR="001F4127" w:rsidRDefault="00AA149D">
      <w:pPr>
        <w:spacing w:after="0" w:line="17" w:lineRule="atLeast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</w:t>
      </w:r>
      <w:r>
        <w:rPr>
          <w:rFonts w:ascii="Times New Roman" w:eastAsia="Times New Roman" w:hAnsi="Times New Roman" w:cs="Times New Roman"/>
        </w:rPr>
        <w:t>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1F4127" w:rsidRDefault="00AA149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Вся сопроводительная документация должна быть составлена на русском языке и передана Покупателю вместе с поставляемой </w:t>
      </w:r>
      <w:r>
        <w:rPr>
          <w:rFonts w:ascii="Times New Roman" w:eastAsia="Times New Roman" w:hAnsi="Times New Roman" w:cs="Times New Roman"/>
        </w:rPr>
        <w:t>Продукцией.</w:t>
      </w:r>
    </w:p>
    <w:p w:rsidR="001F4127" w:rsidRDefault="00AA149D" w:rsidP="00AA149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Срок гарантии на поставляемые материалы должен быть не менее 1 (одного) года. Время начала исчисления гарантийного срока – с момента поставки Продукции на склад Покупателя.</w:t>
      </w:r>
    </w:p>
    <w:p w:rsidR="001F4127" w:rsidRDefault="00AA149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должен за свой счет и сроки, согласованные с Покупателем, уст</w:t>
      </w:r>
      <w:r>
        <w:rPr>
          <w:rFonts w:ascii="Times New Roman" w:eastAsia="Times New Roman" w:hAnsi="Times New Roman" w:cs="Times New Roman"/>
        </w:rPr>
        <w:t xml:space="preserve">ранять любые дефекты в поставляемой Продукции, выявленные в течение гарантийного срока. Гарантийный срок в этом случае продлевается соответственно на период устранения дефектов (Поставщик гарантирует, что характеристики поставляемого товара, соответствуют </w:t>
      </w:r>
      <w:r>
        <w:rPr>
          <w:rFonts w:ascii="Times New Roman" w:eastAsia="Times New Roman" w:hAnsi="Times New Roman" w:cs="Times New Roman"/>
        </w:rPr>
        <w:t>характеристикам, установленным в Приложении № 5 к настоящему Договору,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Покупателя, П</w:t>
      </w:r>
      <w:r>
        <w:rPr>
          <w:rFonts w:ascii="Times New Roman" w:eastAsia="Times New Roman" w:hAnsi="Times New Roman" w:cs="Times New Roman"/>
        </w:rPr>
        <w:t>оставщик обязан в течение 3 (трех) рабочих дней представить Покупателю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 П</w:t>
      </w:r>
      <w:r>
        <w:rPr>
          <w:rFonts w:ascii="Times New Roman" w:eastAsia="Times New Roman" w:hAnsi="Times New Roman" w:cs="Times New Roman"/>
        </w:rPr>
        <w:t xml:space="preserve">окупатель вправе провести соответствующую товарную экспертизу на предмет выявления соответствия скрытых характеристик контрольных образцов, характеристикам товара, установленным в Приложении </w:t>
      </w:r>
      <w:r>
        <w:rPr>
          <w:rFonts w:ascii="Times New Roman" w:eastAsia="Times New Roman" w:hAnsi="Times New Roman" w:cs="Times New Roman"/>
        </w:rPr>
        <w:lastRenderedPageBreak/>
        <w:t>№ 5. В случае выявления несоответствий по скрытым характеристикам</w:t>
      </w:r>
      <w:r>
        <w:rPr>
          <w:rFonts w:ascii="Times New Roman" w:eastAsia="Times New Roman" w:hAnsi="Times New Roman" w:cs="Times New Roman"/>
        </w:rPr>
        <w:t>, расходы по проведенной экспертизе будет нести Поставщик).</w:t>
      </w:r>
    </w:p>
    <w:p w:rsidR="001F4127" w:rsidRDefault="00AA149D" w:rsidP="00AA149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</w:t>
      </w:r>
      <w:r>
        <w:rPr>
          <w:rFonts w:ascii="Times New Roman" w:eastAsia="Times New Roman" w:hAnsi="Times New Roman" w:cs="Times New Roman"/>
        </w:rPr>
        <w:t>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1F4127" w:rsidRDefault="00AA149D" w:rsidP="00AA149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Если Поставщик, получив уведомление, не произведет замену нек</w:t>
      </w:r>
      <w:r>
        <w:rPr>
          <w:rFonts w:ascii="Times New Roman" w:eastAsia="Times New Roman" w:hAnsi="Times New Roman" w:cs="Times New Roman"/>
        </w:rPr>
        <w:t>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</w:t>
      </w:r>
      <w:r>
        <w:rPr>
          <w:rFonts w:ascii="Times New Roman" w:eastAsia="Times New Roman" w:hAnsi="Times New Roman" w:cs="Times New Roman"/>
        </w:rPr>
        <w:t xml:space="preserve"> действующим законодательством и условиями настоящего Договора.</w:t>
      </w:r>
    </w:p>
    <w:p w:rsidR="001F4127" w:rsidRDefault="00AA149D" w:rsidP="00AA149D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</w:t>
      </w:r>
      <w:r>
        <w:rPr>
          <w:rFonts w:ascii="Times New Roman" w:eastAsia="Times New Roman" w:hAnsi="Times New Roman" w:cs="Times New Roman"/>
        </w:rPr>
        <w:t xml:space="preserve">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F4127" w:rsidRDefault="00AA149D" w:rsidP="00AA149D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1F4127" w:rsidRDefault="00AA149D" w:rsidP="00AA149D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потребовать за</w:t>
      </w:r>
      <w:r>
        <w:rPr>
          <w:rFonts w:ascii="Times New Roman" w:eastAsia="Times New Roman" w:hAnsi="Times New Roman" w:cs="Times New Roman"/>
        </w:rPr>
        <w:t>мены Продукции ненадлежащего качества Продукцией, соответствующей Договору.</w:t>
      </w:r>
    </w:p>
    <w:p w:rsidR="001F4127" w:rsidRDefault="00AA149D" w:rsidP="00AA149D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1F4127" w:rsidRDefault="00AA149D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1F4127" w:rsidRDefault="00AA149D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mes New Roman" w:eastAsia="Times New Roman" w:hAnsi="Times New Roman" w:cs="Times New Roman"/>
        </w:rPr>
        <w:t>3 ГК РФ), СО_5.022 и условиями Договора.</w:t>
      </w:r>
    </w:p>
    <w:p w:rsidR="001F4127" w:rsidRDefault="00AA149D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1F4127" w:rsidRDefault="00AA149D" w:rsidP="00AA149D">
      <w:pPr>
        <w:numPr>
          <w:ilvl w:val="0"/>
          <w:numId w:val="16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упаковки; </w:t>
      </w:r>
    </w:p>
    <w:p w:rsidR="001F4127" w:rsidRDefault="00AA149D" w:rsidP="00AA149D">
      <w:pPr>
        <w:numPr>
          <w:ilvl w:val="0"/>
          <w:numId w:val="16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количества отгруженных и поступивших поставочных мест; </w:t>
      </w:r>
    </w:p>
    <w:p w:rsidR="001F4127" w:rsidRDefault="00AA149D" w:rsidP="00AA149D">
      <w:pPr>
        <w:numPr>
          <w:ilvl w:val="0"/>
          <w:numId w:val="16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проверка соответствия содержимого упаковочным листам и характерис</w:t>
      </w:r>
      <w:r>
        <w:rPr>
          <w:rFonts w:ascii="Times New Roman" w:eastAsia="Times New Roman" w:hAnsi="Times New Roman" w:cs="Times New Roman"/>
        </w:rPr>
        <w:t xml:space="preserve">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1F4127" w:rsidRDefault="00AA149D" w:rsidP="00AA149D">
      <w:pPr>
        <w:numPr>
          <w:ilvl w:val="0"/>
          <w:numId w:val="16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1F4127" w:rsidRDefault="00AA149D" w:rsidP="00AA149D">
      <w:pPr>
        <w:numPr>
          <w:ilvl w:val="0"/>
          <w:numId w:val="16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F4127" w:rsidRDefault="00AA149D" w:rsidP="00AA149D">
      <w:pPr>
        <w:numPr>
          <w:ilvl w:val="0"/>
          <w:numId w:val="16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</w:t>
      </w:r>
      <w:r>
        <w:rPr>
          <w:rFonts w:ascii="Times New Roman" w:eastAsia="Times New Roman" w:hAnsi="Times New Roman" w:cs="Times New Roman"/>
        </w:rPr>
        <w:t>оворов на поставку.</w:t>
      </w:r>
    </w:p>
    <w:p w:rsidR="001F4127" w:rsidRDefault="00AA149D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заменить поставленную Продукцию.</w:t>
      </w:r>
    </w:p>
    <w:p w:rsidR="001F4127" w:rsidRDefault="00AA149D" w:rsidP="00AA149D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1F4127" w:rsidRDefault="00AA149D" w:rsidP="00AA149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Паспорта, инструкции по эксплуатации и т.д..</w:t>
      </w:r>
    </w:p>
    <w:p w:rsidR="001F4127" w:rsidRDefault="00AA149D" w:rsidP="00AA149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Российские сертификаты (декларации/свидетельства), сертификаты соответствия требованиям ТР ТС 019/2011.</w:t>
      </w:r>
    </w:p>
    <w:p w:rsidR="001F4127" w:rsidRDefault="00AA149D" w:rsidP="00AA149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Гарантийные свидетельства.</w:t>
      </w:r>
    </w:p>
    <w:p w:rsidR="001F4127" w:rsidRDefault="00AA149D" w:rsidP="00AA149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Сертификат о происхождении свидетельства о праве применения Товара на территории</w:t>
      </w:r>
      <w:r>
        <w:rPr>
          <w:rFonts w:ascii="Times New Roman" w:eastAsia="Times New Roman" w:hAnsi="Times New Roman" w:cs="Times New Roman"/>
        </w:rPr>
        <w:t xml:space="preserve"> Российской Федерации в случае поставки Продукции, произведенной за пределами Российской Федерации.</w:t>
      </w:r>
    </w:p>
    <w:p w:rsidR="001F4127" w:rsidRDefault="00AA149D" w:rsidP="00AA149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Документ, подтверждающий страну происхождения Продукции.</w:t>
      </w:r>
    </w:p>
    <w:p w:rsidR="001F4127" w:rsidRDefault="00AA149D" w:rsidP="00AA149D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</w:t>
      </w:r>
      <w:r>
        <w:rPr>
          <w:rFonts w:ascii="Times New Roman" w:eastAsia="Times New Roman" w:hAnsi="Times New Roman" w:cs="Times New Roman"/>
        </w:rPr>
        <w:t>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1F4127" w:rsidRDefault="00AA149D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1F4127" w:rsidRDefault="00AA149D" w:rsidP="00AA149D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</w:t>
      </w:r>
      <w:r>
        <w:rPr>
          <w:sz w:val="22"/>
          <w:szCs w:val="22"/>
        </w:rPr>
        <w:t>кована Поставщиком таким образом, чтобы исключить ее порчу, повреждение и (или) уничтожение.</w:t>
      </w:r>
    </w:p>
    <w:p w:rsidR="001F4127" w:rsidRDefault="00AA149D" w:rsidP="00AA149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</w:t>
      </w:r>
      <w:r>
        <w:rPr>
          <w:sz w:val="22"/>
          <w:szCs w:val="22"/>
        </w:rPr>
        <w:t xml:space="preserve">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</w:t>
      </w:r>
      <w:r>
        <w:rPr>
          <w:sz w:val="22"/>
          <w:szCs w:val="22"/>
        </w:rPr>
        <w:lastRenderedPageBreak/>
        <w:t>учитывать отдаленность конечного пункта д</w:t>
      </w:r>
      <w:r>
        <w:rPr>
          <w:sz w:val="22"/>
          <w:szCs w:val="22"/>
        </w:rPr>
        <w:t>оставки и отсутствие мощных грузоподъемных средств во всех пунктах по пути следования товара.</w:t>
      </w:r>
    </w:p>
    <w:p w:rsidR="001F4127" w:rsidRDefault="00AA149D" w:rsidP="00AA149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1F4127" w:rsidRDefault="00AA149D" w:rsidP="00AA149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Многооборотная тара и упаковка, в которых поступила Продукция, </w:t>
      </w:r>
      <w:r>
        <w:rPr>
          <w:sz w:val="22"/>
          <w:szCs w:val="22"/>
        </w:rPr>
        <w:t>подлежат возврату Поставщику не позднее 30 (тридцати) календарных дней со дня получения продукции Покупателем.</w:t>
      </w:r>
    </w:p>
    <w:p w:rsidR="001F4127" w:rsidRDefault="00AA149D" w:rsidP="00AA149D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Ответственность сторон и порядок разрешения споров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1F4127" w:rsidRDefault="00AA149D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</w:t>
      </w:r>
      <w:r>
        <w:rPr>
          <w:bCs/>
          <w:sz w:val="22"/>
          <w:szCs w:val="22"/>
        </w:rPr>
        <w:t xml:space="preserve">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п. 4.7.1. - 4.7.4.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</w:t>
      </w:r>
      <w:r>
        <w:rPr>
          <w:sz w:val="22"/>
          <w:szCs w:val="22"/>
        </w:rPr>
        <w:t>лнения данного обязательства.</w:t>
      </w:r>
    </w:p>
    <w:p w:rsidR="001F4127" w:rsidRDefault="00AA149D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sz w:val="22"/>
          <w:szCs w:val="22"/>
        </w:rPr>
        <w:t>10% от цены настоящего Договора и возмещает Покупателю причиненные убытки.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</w:t>
      </w:r>
      <w:r>
        <w:rPr>
          <w:sz w:val="22"/>
          <w:szCs w:val="22"/>
        </w:rPr>
        <w:t xml:space="preserve">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1F4127" w:rsidRDefault="00AA149D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</w:t>
      </w:r>
      <w:r>
        <w:rPr>
          <w:sz w:val="22"/>
          <w:szCs w:val="22"/>
        </w:rPr>
        <w:t>ия Покупателем своих обязательств по оплате. Всего неустойка должна составлять не более 10 % от суммы просроченного платежа.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</w:t>
      </w:r>
      <w:r>
        <w:rPr>
          <w:sz w:val="22"/>
          <w:szCs w:val="22"/>
          <w:highlight w:val="white"/>
        </w:rPr>
        <w:t xml:space="preserve"> в размере двойной Ключевой ставки Центрального Банка Российской Федерации от цены Договора</w:t>
      </w:r>
      <w:r>
        <w:rPr>
          <w:rStyle w:val="18"/>
          <w:sz w:val="22"/>
          <w:szCs w:val="22"/>
          <w:highlight w:val="white"/>
          <w:shd w:val="clear" w:color="auto" w:fill="FFFFFF"/>
        </w:rPr>
        <w:footnoteReference w:id="2"/>
      </w:r>
      <w:r>
        <w:rPr>
          <w:sz w:val="22"/>
          <w:szCs w:val="22"/>
          <w:highlight w:val="white"/>
        </w:rPr>
        <w:t>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1F4127" w:rsidRDefault="00AA149D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</w:t>
      </w:r>
      <w:r>
        <w:rPr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1F4127" w:rsidRDefault="00AA149D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3"/>
      </w:r>
      <w:r>
        <w:rPr>
          <w:sz w:val="22"/>
          <w:szCs w:val="22"/>
        </w:rPr>
        <w:t>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1F4127" w:rsidRDefault="00AA149D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1F4127" w:rsidRDefault="00AA149D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</w:t>
      </w:r>
      <w:r>
        <w:rPr>
          <w:sz w:val="22"/>
          <w:szCs w:val="22"/>
          <w:highlight w:val="white"/>
        </w:rPr>
        <w:t xml:space="preserve">ние, судебные издержки и расходы могут быть </w:t>
      </w:r>
      <w:r>
        <w:rPr>
          <w:sz w:val="22"/>
          <w:szCs w:val="22"/>
          <w:highlight w:val="white"/>
        </w:rPr>
        <w:lastRenderedPageBreak/>
        <w:t xml:space="preserve">удержаны Покупателем в безусловном бесспорном внесудебном порядке из </w:t>
      </w:r>
      <w:r>
        <w:rPr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</w:t>
      </w:r>
      <w:r>
        <w:rPr>
          <w:i/>
          <w:sz w:val="22"/>
          <w:szCs w:val="22"/>
          <w:highlight w:val="white"/>
        </w:rPr>
        <w:t>щиком  своих обязательств по Договору</w:t>
      </w:r>
      <w:r>
        <w:rPr>
          <w:sz w:val="22"/>
          <w:szCs w:val="22"/>
          <w:highlight w:val="white"/>
        </w:rPr>
        <w:t>.</w:t>
      </w:r>
      <w:r>
        <w:rPr>
          <w:sz w:val="22"/>
          <w:szCs w:val="22"/>
          <w:highlight w:val="white"/>
          <w:vertAlign w:val="superscript"/>
        </w:rPr>
        <w:footnoteReference w:id="4"/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sz w:val="22"/>
          <w:szCs w:val="22"/>
        </w:rPr>
        <w:t>ствующими на дату подачи искового заявления.</w:t>
      </w:r>
    </w:p>
    <w:p w:rsidR="001F4127" w:rsidRDefault="00AA149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F4127" w:rsidRDefault="00AA149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sz w:val="22"/>
          <w:szCs w:val="22"/>
        </w:rPr>
        <w:t>месту третейского судопроизводства.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F4127" w:rsidRDefault="00AA149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1F4127" w:rsidRDefault="00AA149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1F4127" w:rsidRDefault="00AA149D" w:rsidP="00AA149D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  <w:highlight w:val="white"/>
        </w:rPr>
      </w:pPr>
      <w:r>
        <w:rPr>
          <w:rFonts w:ascii="Times New Roman" w:eastAsia="Times New Roman" w:hAnsi="Times New Roman" w:cs="Times New Roman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eastAsia="Times New Roman"/>
          <w:b/>
          <w:bCs/>
          <w:highlight w:val="white"/>
        </w:rPr>
        <w:footnoteReference w:id="5"/>
      </w:r>
    </w:p>
    <w:p w:rsidR="001F4127" w:rsidRDefault="00AA149D">
      <w:pPr>
        <w:keepNext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eastAsia="Times New Roman"/>
          <w:highlight w:val="white"/>
        </w:rPr>
        <w:footnoteReference w:id="6"/>
      </w:r>
      <w:r>
        <w:rPr>
          <w:rFonts w:ascii="Times New Roman" w:eastAsia="Times New Roman" w:hAnsi="Times New Roman" w:cs="Times New Roman"/>
          <w:highlight w:val="white"/>
        </w:rPr>
        <w:t xml:space="preserve"> в соответствии с Приложением № 4 к настоящему Дог</w:t>
      </w:r>
      <w:r>
        <w:rPr>
          <w:rFonts w:ascii="Times New Roman" w:eastAsia="Times New Roman" w:hAnsi="Times New Roman" w:cs="Times New Roman"/>
          <w:highlight w:val="white"/>
        </w:rPr>
        <w:t>овору. Все расходы, связанные с предоставлением такого обеспечения, несет Поставщик.</w:t>
      </w:r>
    </w:p>
    <w:p w:rsidR="001F4127" w:rsidRDefault="00AA149D" w:rsidP="00AA149D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Обстоятельства непреодолимой силы</w:t>
      </w:r>
    </w:p>
    <w:p w:rsidR="001F4127" w:rsidRDefault="00AA149D" w:rsidP="00AA149D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</w:t>
      </w:r>
      <w:r>
        <w:rPr>
          <w:rFonts w:ascii="Times New Roman" w:eastAsia="Times New Roman" w:hAnsi="Times New Roman" w:cs="Times New Roman"/>
        </w:rPr>
        <w:t>и обстоятельств непреодолимой силы (п. 3 ст. 401 ГК РФ).</w:t>
      </w:r>
    </w:p>
    <w:p w:rsidR="001F4127" w:rsidRDefault="00AA149D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</w:t>
      </w:r>
      <w:r>
        <w:rPr>
          <w:rFonts w:ascii="Times New Roman" w:eastAsia="Times New Roman" w:hAnsi="Times New Roman" w:cs="Times New Roman"/>
        </w:rPr>
        <w:t xml:space="preserve">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</w:t>
      </w:r>
      <w:r>
        <w:rPr>
          <w:rFonts w:ascii="Times New Roman" w:eastAsia="Times New Roman" w:hAnsi="Times New Roman" w:cs="Times New Roman"/>
        </w:rPr>
        <w:t>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</w:t>
      </w:r>
      <w:r>
        <w:rPr>
          <w:rFonts w:ascii="Times New Roman" w:eastAsia="Times New Roman" w:hAnsi="Times New Roman" w:cs="Times New Roman"/>
        </w:rPr>
        <w:t>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</w:t>
      </w:r>
      <w:r>
        <w:rPr>
          <w:rFonts w:ascii="Times New Roman" w:eastAsia="Times New Roman" w:hAnsi="Times New Roman" w:cs="Times New Roman"/>
        </w:rPr>
        <w:t>ния.</w:t>
      </w:r>
    </w:p>
    <w:p w:rsidR="001F4127" w:rsidRDefault="00AA149D" w:rsidP="00AA149D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eastAsia="Times New Roman" w:hAnsi="Times New Roman" w:cs="Times New Roman"/>
        </w:rPr>
        <w:t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F4127" w:rsidRDefault="00AA149D" w:rsidP="00AA149D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F4127" w:rsidRDefault="00AA149D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не освобождаются от ответственн</w:t>
      </w:r>
      <w:r>
        <w:rPr>
          <w:rFonts w:ascii="Times New Roman" w:eastAsia="Times New Roman" w:hAnsi="Times New Roman" w:cs="Times New Roman"/>
        </w:rPr>
        <w:t>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1F4127" w:rsidRDefault="00AA149D" w:rsidP="00AA149D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Антикоррупционная оговорка</w:t>
      </w:r>
    </w:p>
    <w:p w:rsidR="001F4127" w:rsidRDefault="00AA149D" w:rsidP="00AA149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Поставщику известно о том, что АО «Россети Сибирь Тываэнерго» реализует требования</w:t>
      </w:r>
      <w:r>
        <w:rPr>
          <w:rFonts w:ascii="Times New Roman" w:eastAsia="Times New Roman" w:hAnsi="Times New Roman" w:cs="Times New Roman"/>
        </w:rPr>
        <w:t xml:space="preserve">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</w:t>
      </w:r>
      <w:r>
        <w:rPr>
          <w:rFonts w:ascii="Times New Roman" w:eastAsia="Times New Roman" w:hAnsi="Times New Roman" w:cs="Times New Roman"/>
        </w:rPr>
        <w:t xml:space="preserve">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F4127" w:rsidRDefault="00AA149D" w:rsidP="00AA149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eastAsia="Times New Roman" w:hAnsi="Times New Roman" w:cs="Times New Roman"/>
          </w:rPr>
          <w:t>http://www.tuvaenergo.ru/buy/corruption.php</w:t>
        </w:r>
      </w:hyperlink>
      <w:r>
        <w:rPr>
          <w:rFonts w:ascii="Times New Roman" w:eastAsia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</w:t>
      </w:r>
      <w:r>
        <w:rPr>
          <w:rFonts w:ascii="Times New Roman" w:eastAsia="Times New Roman" w:hAnsi="Times New Roman" w:cs="Times New Roman"/>
        </w:rPr>
        <w:t>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1F4127" w:rsidRDefault="00AA149D" w:rsidP="00AA149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исполнении своих обязательств по Договору Стороны, их аффилированные </w:t>
      </w:r>
      <w:r>
        <w:rPr>
          <w:rFonts w:ascii="Times New Roman" w:eastAsia="Times New Roman" w:hAnsi="Times New Roman" w:cs="Times New Roman"/>
        </w:rPr>
        <w:t>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</w:t>
      </w:r>
      <w:r>
        <w:rPr>
          <w:rFonts w:ascii="Times New Roman" w:eastAsia="Times New Roman" w:hAnsi="Times New Roman" w:cs="Times New Roman"/>
        </w:rPr>
        <w:t>вомерные преимущества или достичь иные неправомерные цели.</w:t>
      </w:r>
    </w:p>
    <w:p w:rsidR="001F4127" w:rsidRDefault="00AA149D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</w:t>
      </w:r>
      <w:r>
        <w:rPr>
          <w:rFonts w:ascii="Times New Roman" w:eastAsia="Times New Roman" w:hAnsi="Times New Roman" w:cs="Times New Roman"/>
        </w:rPr>
        <w:t>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1F4127" w:rsidRDefault="00AA149D" w:rsidP="00AA149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у одной из Сторон подозрений, что </w:t>
      </w:r>
      <w:r>
        <w:rPr>
          <w:rFonts w:ascii="Times New Roman" w:eastAsia="Times New Roman" w:hAnsi="Times New Roman" w:cs="Times New Roman"/>
        </w:rPr>
        <w:t>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</w:t>
      </w:r>
      <w:r>
        <w:rPr>
          <w:rFonts w:ascii="Times New Roman" w:eastAsia="Times New Roman" w:hAnsi="Times New Roman" w:cs="Times New Roman"/>
        </w:rPr>
        <w:t>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1F4127" w:rsidRDefault="00AA149D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письменном уведомлении Сторона обязана сослаться на факты</w:t>
      </w:r>
      <w:r>
        <w:rPr>
          <w:rFonts w:ascii="Times New Roman" w:eastAsia="Times New Roman" w:hAnsi="Times New Roman" w:cs="Times New Roman"/>
        </w:rPr>
        <w:t xml:space="preserve">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</w:t>
      </w:r>
      <w:r>
        <w:rPr>
          <w:rFonts w:ascii="Times New Roman" w:eastAsia="Times New Roman" w:hAnsi="Times New Roman" w:cs="Times New Roman"/>
        </w:rPr>
        <w:t>и посредниками.</w:t>
      </w:r>
    </w:p>
    <w:p w:rsidR="001F4127" w:rsidRDefault="00AA149D" w:rsidP="00AA149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</w:t>
      </w:r>
      <w:r>
        <w:rPr>
          <w:rFonts w:ascii="Times New Roman" w:eastAsia="Times New Roman" w:hAnsi="Times New Roman" w:cs="Times New Roman"/>
        </w:rPr>
        <w:t>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</w:t>
      </w:r>
      <w:r>
        <w:rPr>
          <w:rFonts w:ascii="Times New Roman" w:eastAsia="Times New Roman" w:hAnsi="Times New Roman" w:cs="Times New Roman"/>
        </w:rPr>
        <w:t>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4127" w:rsidRDefault="00AA149D" w:rsidP="00AA149D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Конфиденциальность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sz w:val="22"/>
          <w:szCs w:val="22"/>
        </w:rPr>
        <w:t xml:space="preserve"> действия Договора.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1F4127" w:rsidRDefault="00AA149D" w:rsidP="00AA149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Уступка права требования</w:t>
      </w:r>
      <w:r>
        <w:rPr>
          <w:rStyle w:val="af4"/>
          <w:rFonts w:eastAsia="Times New Roman"/>
          <w:b/>
        </w:rPr>
        <w:footnoteReference w:id="7"/>
      </w:r>
    </w:p>
    <w:p w:rsidR="001F4127" w:rsidRDefault="00AA149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11.1.</w:t>
      </w:r>
      <w:r>
        <w:rPr>
          <w:rFonts w:ascii="Times New Roman" w:eastAsia="Times New Roman" w:hAnsi="Times New Roman" w:cs="Times New Roman"/>
        </w:rPr>
        <w:tab/>
        <w:t>После выполнения обязательств по договору Поставщик вправе переуступить право тр</w:t>
      </w:r>
      <w:r>
        <w:rPr>
          <w:rFonts w:ascii="Times New Roman" w:eastAsia="Times New Roman" w:hAnsi="Times New Roman" w:cs="Times New Roman"/>
        </w:rPr>
        <w:t xml:space="preserve">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</w:t>
      </w:r>
      <w:r>
        <w:rPr>
          <w:rFonts w:ascii="Times New Roman" w:eastAsia="Times New Roman" w:hAnsi="Times New Roman" w:cs="Times New Roman"/>
        </w:rPr>
        <w:t>требования в течение 2 (двух) рабочих дней со дня осуществления уступки.</w:t>
      </w:r>
    </w:p>
    <w:p w:rsidR="001F4127" w:rsidRDefault="00AA149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11.2.</w:t>
      </w:r>
      <w:r>
        <w:rPr>
          <w:rFonts w:ascii="Times New Roman" w:eastAsia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</w:t>
      </w:r>
      <w:r>
        <w:rPr>
          <w:rFonts w:ascii="Times New Roman" w:eastAsia="Times New Roman" w:hAnsi="Times New Roman" w:cs="Times New Roman"/>
        </w:rPr>
        <w:t>нения Поставщиком регрессных требований Фактора (факторинг с правом регресса).</w:t>
      </w:r>
    </w:p>
    <w:p w:rsidR="001F4127" w:rsidRDefault="00AA149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11.3.</w:t>
      </w:r>
      <w:r>
        <w:rPr>
          <w:rFonts w:ascii="Times New Roman" w:eastAsia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</w:t>
      </w:r>
      <w:r>
        <w:rPr>
          <w:rFonts w:ascii="Times New Roman" w:eastAsia="Times New Roman" w:hAnsi="Times New Roman" w:cs="Times New Roman"/>
        </w:rPr>
        <w:t>ивает Обществу (Покупателю) штраф за каждое нарушение в размере 1% от стоимости заключенного договора.</w:t>
      </w:r>
    </w:p>
    <w:p w:rsidR="001F4127" w:rsidRDefault="00AA149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11.4.</w:t>
      </w:r>
      <w:r>
        <w:rPr>
          <w:rFonts w:ascii="Times New Roman" w:eastAsia="Times New Roman" w:hAnsi="Times New Roman" w:cs="Times New Roman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</w:t>
      </w:r>
      <w:r>
        <w:rPr>
          <w:rFonts w:ascii="Times New Roman" w:eastAsia="Times New Roman" w:hAnsi="Times New Roman" w:cs="Times New Roman"/>
        </w:rPr>
        <w:t xml:space="preserve">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eastAsia="Times New Roman" w:hAnsi="Times New Roman" w:cs="Times New Roman"/>
          </w:rPr>
          <w:t>cfd@rosseti.ru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1F4127" w:rsidRDefault="00AA149D" w:rsidP="00AA149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Толкование договора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</w:t>
      </w:r>
      <w:r>
        <w:rPr>
          <w:sz w:val="22"/>
          <w:szCs w:val="22"/>
        </w:rPr>
        <w:t>уется в соответствии с нормами этого языка.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F4127" w:rsidRDefault="00AA149D" w:rsidP="00AA149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Особые условия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1F4127" w:rsidRDefault="00AA149D" w:rsidP="00AA149D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mes New Roman" w:eastAsia="Times New Roman" w:hAnsi="Times New Roman" w:cs="Times New Roman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;</w:t>
      </w:r>
    </w:p>
    <w:p w:rsidR="001F4127" w:rsidRDefault="00AA149D" w:rsidP="00AA149D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</w:t>
      </w:r>
      <w:r>
        <w:rPr>
          <w:rFonts w:ascii="Times New Roman" w:eastAsia="Times New Roman" w:hAnsi="Times New Roman" w:cs="Times New Roman"/>
        </w:rPr>
        <w:t>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</w:t>
      </w:r>
      <w:r>
        <w:rPr>
          <w:rFonts w:ascii="Times New Roman" w:eastAsia="Times New Roman" w:hAnsi="Times New Roman" w:cs="Times New Roman"/>
        </w:rPr>
        <w:t xml:space="preserve">ес электронной почты </w:t>
      </w:r>
      <w:hyperlink r:id="rId12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1F4127" w:rsidRDefault="00AA149D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mes New Roman" w:eastAsia="Times New Roman" w:hAnsi="Times New Roman" w:cs="Times New Roman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mes New Roman" w:eastAsia="Times New Roman" w:hAnsi="Times New Roman" w:cs="Times New Roman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mes New Roman" w:eastAsia="Times New Roman" w:hAnsi="Times New Roman" w:cs="Times New Roman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. </w:t>
      </w:r>
    </w:p>
    <w:p w:rsidR="001F4127" w:rsidRDefault="00AA149D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В случае ес</w:t>
      </w:r>
      <w:r>
        <w:rPr>
          <w:rFonts w:ascii="Times New Roman" w:eastAsia="Times New Roman" w:hAnsi="Times New Roman" w:cs="Times New Roman"/>
        </w:rPr>
        <w:t>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</w:t>
      </w:r>
      <w:r>
        <w:rPr>
          <w:rFonts w:ascii="Times New Roman" w:eastAsia="Times New Roman" w:hAnsi="Times New Roman" w:cs="Times New Roman"/>
        </w:rPr>
        <w:t xml:space="preserve">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</w:t>
      </w:r>
      <w:r>
        <w:rPr>
          <w:sz w:val="22"/>
          <w:szCs w:val="22"/>
        </w:rPr>
        <w:t xml:space="preserve">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</w:t>
      </w:r>
      <w:r>
        <w:rPr>
          <w:spacing w:val="-4"/>
          <w:sz w:val="22"/>
          <w:szCs w:val="22"/>
          <w:lang w:eastAsia="en-US"/>
        </w:rPr>
        <w:t>и) календарных дней с момента получения Поставщиком указанного письменного уведомления Покупателя.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зарегистрирован в ЕГРЮЛ надлежащим образом;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1F4127" w:rsidRDefault="00AA149D" w:rsidP="00AA149D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mes New Roman" w:eastAsia="Times New Roman" w:hAnsi="Times New Roman" w:cs="Times New Roman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mes New Roman" w:eastAsia="Times New Roman" w:hAnsi="Times New Roman" w:cs="Times New Roman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mes New Roman" w:eastAsia="Times New Roman" w:hAnsi="Times New Roman" w:cs="Times New Roman"/>
        </w:rPr>
        <w:t>ошений с указанными лицами и фактическое исполнение обязательств по данной сделке;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mes New Roman" w:eastAsia="Times New Roman" w:hAnsi="Times New Roman" w:cs="Times New Roman"/>
        </w:rPr>
        <w:t>й;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mes New Roman" w:eastAsia="Times New Roman" w:hAnsi="Times New Roman" w:cs="Times New Roman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mes New Roman" w:eastAsia="Times New Roman" w:hAnsi="Times New Roman" w:cs="Times New Roman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mes New Roman" w:eastAsia="Times New Roman" w:hAnsi="Times New Roman" w:cs="Times New Roman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mes New Roman" w:eastAsia="Times New Roman" w:hAnsi="Times New Roman" w:cs="Times New Roman"/>
        </w:rPr>
        <w:t>норируя те из них, которые непосредственно не связаны с получением налоговой выгоды;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1F4127" w:rsidRDefault="00AA149D" w:rsidP="00AA149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лица, подписыва</w:t>
      </w:r>
      <w:r>
        <w:rPr>
          <w:rFonts w:ascii="Times New Roman" w:eastAsia="Times New Roman" w:hAnsi="Times New Roman" w:cs="Times New Roman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1F4127" w:rsidRDefault="00AA149D" w:rsidP="00AA149D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предъявление на</w:t>
      </w:r>
      <w:r>
        <w:rPr>
          <w:rFonts w:ascii="Times New Roman" w:eastAsia="Times New Roman" w:hAnsi="Times New Roman" w:cs="Times New Roman"/>
        </w:rPr>
        <w:t xml:space="preserve">логовыми органами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F4127" w:rsidRDefault="00AA149D" w:rsidP="00AA149D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предъявление третьими лицами, </w:t>
      </w:r>
      <w:r>
        <w:rPr>
          <w:rFonts w:ascii="Times New Roman" w:eastAsia="Times New Roman" w:hAnsi="Times New Roman" w:cs="Times New Roman"/>
        </w:rPr>
        <w:t xml:space="preserve">купившими у </w:t>
      </w:r>
      <w:r>
        <w:rPr>
          <w:rFonts w:ascii="Times New Roman" w:eastAsia="Times New Roman" w:hAnsi="Times New Roman" w:cs="Times New Roman"/>
          <w:spacing w:val="-2"/>
        </w:rPr>
        <w:t>Покупателя</w:t>
      </w:r>
      <w:r>
        <w:rPr>
          <w:rFonts w:ascii="Times New Roman" w:eastAsia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mes New Roman" w:eastAsia="Times New Roman" w:hAnsi="Times New Roman" w:cs="Times New Roman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1F4127" w:rsidRDefault="00AA149D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то </w:t>
      </w:r>
      <w:r>
        <w:rPr>
          <w:rFonts w:ascii="Times New Roman" w:eastAsia="Times New Roman" w:hAnsi="Times New Roman" w:cs="Times New Roman"/>
          <w:spacing w:val="-2"/>
        </w:rPr>
        <w:t>Поставщик</w:t>
      </w:r>
      <w:r>
        <w:rPr>
          <w:rFonts w:ascii="Times New Roman" w:eastAsia="Times New Roman" w:hAnsi="Times New Roman" w:cs="Times New Roman"/>
        </w:rPr>
        <w:t xml:space="preserve"> обязуется возместить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lastRenderedPageBreak/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1F4127" w:rsidRDefault="00AA149D" w:rsidP="00AA149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Заключительные положения</w:t>
      </w:r>
    </w:p>
    <w:p w:rsidR="001F4127" w:rsidRDefault="00AA149D" w:rsidP="00AA149D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1F4127" w:rsidRDefault="00AA149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1F4127" w:rsidRDefault="00AA149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1F4127" w:rsidRDefault="00AA149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1F4127" w:rsidRDefault="00AA149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1F4127" w:rsidRDefault="00AA149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1F4127" w:rsidRDefault="00AA149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1F4127" w:rsidRDefault="00AA149D" w:rsidP="00AA149D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</w:t>
      </w:r>
      <w:r>
        <w:rPr>
          <w:rFonts w:ascii="Times New Roman" w:eastAsia="Times New Roman" w:hAnsi="Times New Roman" w:cs="Times New Roman"/>
        </w:rPr>
        <w:t xml:space="preserve"> расторгнутым с момента получения такого уведомления Поставщиком.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</w:t>
      </w:r>
      <w:r>
        <w:rPr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F4127" w:rsidRDefault="00AA149D" w:rsidP="00AA149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1F4127" w:rsidRDefault="00AA149D" w:rsidP="00AA149D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sz w:val="22"/>
          <w:szCs w:val="22"/>
        </w:rPr>
        <w:t>ответствии с законодательством Российской Федерации.</w:t>
      </w:r>
    </w:p>
    <w:p w:rsidR="001F4127" w:rsidRDefault="00AA149D" w:rsidP="00AA149D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</w:t>
      </w:r>
      <w:r>
        <w:rPr>
          <w:sz w:val="22"/>
          <w:szCs w:val="22"/>
        </w:rPr>
        <w:t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1F4127" w:rsidRDefault="00AA149D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Электронный документ Покупателя считается по</w:t>
      </w:r>
      <w:r>
        <w:rPr>
          <w:rFonts w:ascii="Times New Roman" w:eastAsia="Times New Roman" w:hAnsi="Times New Roman" w:cs="Times New Roman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eastAsia="Times New Roman" w:hAnsi="Times New Roman" w:cs="Times New Roman"/>
        </w:rPr>
        <w:t xml:space="preserve"> на адрес электронной почты Поставщика: _______ .</w:t>
      </w:r>
    </w:p>
    <w:p w:rsidR="001F4127" w:rsidRDefault="00AA149D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Электронный документ Поставщика считается подписанным простой эл</w:t>
      </w:r>
      <w:r>
        <w:rPr>
          <w:rFonts w:ascii="Times New Roman" w:eastAsia="Times New Roman" w:hAnsi="Times New Roman" w:cs="Times New Roman"/>
        </w:rPr>
        <w:t xml:space="preserve">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</w:t>
        </w:r>
        <w:r>
          <w:rPr>
            <w:rStyle w:val="af5"/>
            <w:rFonts w:ascii="Times New Roman" w:eastAsia="Times New Roman" w:hAnsi="Times New Roman" w:cs="Times New Roman"/>
          </w:rPr>
          <w:t>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eastAsia="Times New Roman" w:hAnsi="Times New Roman" w:cs="Times New Roman"/>
        </w:rPr>
        <w:t>.</w:t>
      </w:r>
    </w:p>
    <w:p w:rsidR="001F4127" w:rsidRDefault="00AA149D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</w:t>
      </w:r>
      <w:r>
        <w:rPr>
          <w:sz w:val="22"/>
          <w:szCs w:val="22"/>
        </w:rPr>
        <w:t>нных документов от ее имени и конфиденциальность электронного документооборота.</w:t>
      </w:r>
    </w:p>
    <w:p w:rsidR="001F4127" w:rsidRDefault="00AA149D" w:rsidP="00AA149D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1F4127" w:rsidRDefault="00AA149D" w:rsidP="00AA149D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</w:t>
      </w:r>
      <w:r>
        <w:rPr>
          <w:sz w:val="22"/>
          <w:szCs w:val="22"/>
        </w:rPr>
        <w:t>ъемлемой частью.</w:t>
      </w:r>
    </w:p>
    <w:p w:rsidR="001F4127" w:rsidRDefault="00AA149D" w:rsidP="00AA149D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F4127" w:rsidRDefault="00AA149D" w:rsidP="00AA149D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</w:t>
      </w:r>
      <w:r>
        <w:rPr>
          <w:sz w:val="22"/>
          <w:szCs w:val="22"/>
        </w:rPr>
        <w:t>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1F4127" w:rsidRDefault="00AA149D" w:rsidP="00AA149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Приложения к Договору</w:t>
      </w:r>
    </w:p>
    <w:p w:rsidR="001F4127" w:rsidRDefault="00AA149D" w:rsidP="00AA149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1. Спецификация.</w:t>
      </w:r>
    </w:p>
    <w:p w:rsidR="001F4127" w:rsidRDefault="00AA149D" w:rsidP="00AA149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Приложение № 2. </w:t>
      </w:r>
      <w:r>
        <w:rPr>
          <w:rFonts w:ascii="Times New Roman" w:eastAsia="Times New Roman" w:hAnsi="Times New Roman" w:cs="Times New Roman"/>
        </w:rPr>
        <w:t>Информация о собственниках контрагента (включая конечных бенефициаров).</w:t>
      </w:r>
    </w:p>
    <w:p w:rsidR="001F4127" w:rsidRDefault="00AA149D" w:rsidP="00AA149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Приложение № 3. Согласие на обработку персональных данных (форма).</w:t>
      </w:r>
    </w:p>
    <w:p w:rsidR="001F4127" w:rsidRDefault="00AA149D" w:rsidP="00AA149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4. Условия предоставления обеспечения исполнения обязательств при аномально низкой цене.</w:t>
      </w:r>
    </w:p>
    <w:p w:rsidR="001F4127" w:rsidRDefault="00AA149D" w:rsidP="00AA149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5.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Характеристики и требования</w:t>
      </w:r>
      <w:r>
        <w:rPr>
          <w:rFonts w:ascii="Times New Roman" w:eastAsia="Times New Roman" w:hAnsi="Times New Roman" w:cs="Times New Roman"/>
        </w:rPr>
        <w:t>.</w:t>
      </w:r>
    </w:p>
    <w:p w:rsidR="001F4127" w:rsidRDefault="001F4127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mes New Roman" w:hAnsi="Times New Roman" w:cs="Times New Roman"/>
        </w:rPr>
      </w:pPr>
    </w:p>
    <w:p w:rsidR="001F4127" w:rsidRDefault="00AA149D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16.  Юридические адреса и реквизиты сторон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1F4127">
        <w:trPr>
          <w:trHeight w:val="411"/>
        </w:trPr>
        <w:tc>
          <w:tcPr>
            <w:tcW w:w="4819" w:type="dxa"/>
          </w:tcPr>
          <w:p w:rsidR="001F4127" w:rsidRDefault="001F41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1F4127" w:rsidRDefault="00AA149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ОГРН 1021700509566</w:t>
            </w:r>
          </w:p>
          <w:p w:rsidR="001F4127" w:rsidRDefault="001F41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5102" w:type="dxa"/>
          </w:tcPr>
          <w:p w:rsidR="001F4127" w:rsidRDefault="001F41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1F4127" w:rsidRDefault="001F412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1F4127" w:rsidRDefault="00AA149D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юридический:</w:t>
            </w:r>
          </w:p>
          <w:p w:rsidR="001F4127" w:rsidRDefault="00AA149D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 почтовый: </w:t>
            </w:r>
          </w:p>
          <w:p w:rsidR="001F4127" w:rsidRDefault="00AA149D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ИНН/КПП</w:t>
            </w:r>
          </w:p>
          <w:p w:rsidR="001F4127" w:rsidRDefault="00AA149D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Р/с </w:t>
            </w:r>
          </w:p>
          <w:p w:rsidR="001F4127" w:rsidRDefault="00AA149D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К/с</w:t>
            </w:r>
          </w:p>
          <w:p w:rsidR="001F4127" w:rsidRDefault="00AA149D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БИК</w:t>
            </w:r>
          </w:p>
          <w:p w:rsidR="001F4127" w:rsidRDefault="00AA149D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ОГРН</w:t>
            </w:r>
          </w:p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ОКПО</w:t>
            </w:r>
          </w:p>
          <w:p w:rsidR="001F4127" w:rsidRDefault="001F41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F4127" w:rsidRDefault="001F41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F4127" w:rsidRDefault="001F41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F4127" w:rsidRDefault="001F41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  /</w:t>
            </w:r>
          </w:p>
        </w:tc>
      </w:tr>
      <w:tr w:rsidR="001F4127">
        <w:trPr>
          <w:trHeight w:val="202"/>
        </w:trPr>
        <w:tc>
          <w:tcPr>
            <w:tcW w:w="4819" w:type="dxa"/>
          </w:tcPr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5102" w:type="dxa"/>
          </w:tcPr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1F4127">
        <w:trPr>
          <w:trHeight w:val="679"/>
        </w:trPr>
        <w:tc>
          <w:tcPr>
            <w:tcW w:w="4819" w:type="dxa"/>
          </w:tcPr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5102" w:type="dxa"/>
          </w:tcPr>
          <w:p w:rsidR="001F4127" w:rsidRDefault="00AA14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  <w:p w:rsidR="001F4127" w:rsidRDefault="001F412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</w:tbl>
    <w:p w:rsidR="001F4127" w:rsidRDefault="001F4127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1F4127">
          <w:footerReference w:type="default" r:id="rId20"/>
          <w:pgSz w:w="11906" w:h="16838"/>
          <w:pgMar w:top="709" w:right="992" w:bottom="567" w:left="993" w:header="709" w:footer="709" w:gutter="0"/>
          <w:cols w:space="708"/>
          <w:docGrid w:linePitch="360"/>
        </w:sect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  <w:b/>
        </w:rPr>
      </w:pPr>
    </w:p>
    <w:p w:rsidR="001F4127" w:rsidRDefault="00AA149D">
      <w:pPr>
        <w:spacing w:after="0" w:line="17" w:lineRule="atLeast"/>
        <w:ind w:left="6237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1F4127" w:rsidRDefault="00AA149D">
      <w:pPr>
        <w:spacing w:after="0" w:line="17" w:lineRule="atLeast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1F4127" w:rsidRDefault="00AA149D">
      <w:pPr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1F4127" w:rsidRDefault="00AA149D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b w:val="0"/>
          <w:sz w:val="20"/>
          <w:szCs w:val="20"/>
        </w:rPr>
      </w:pPr>
      <w:r>
        <w:rPr>
          <w:b w:val="0"/>
          <w:caps w:val="0"/>
          <w:sz w:val="20"/>
          <w:szCs w:val="20"/>
        </w:rPr>
        <w:t xml:space="preserve">                 от "____" __________ 20__г</w:t>
      </w:r>
    </w:p>
    <w:p w:rsidR="001F4127" w:rsidRDefault="001F4127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1F4127" w:rsidRDefault="001F4127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</w:p>
    <w:p w:rsidR="001F4127" w:rsidRDefault="00AA149D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СПЕЦИФИКАЦИЯ №______от _______20__г.</w:t>
      </w:r>
    </w:p>
    <w:p w:rsidR="001F4127" w:rsidRDefault="00AA149D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17"/>
        <w:gridCol w:w="2409"/>
        <w:gridCol w:w="1701"/>
        <w:gridCol w:w="709"/>
        <w:gridCol w:w="851"/>
        <w:gridCol w:w="1134"/>
        <w:gridCol w:w="1134"/>
      </w:tblGrid>
      <w:tr w:rsidR="001F4127">
        <w:tc>
          <w:tcPr>
            <w:tcW w:w="567" w:type="dxa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09" w:type="dxa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1F4127" w:rsidRDefault="001F412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Страна происхождения товара, 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709" w:type="dxa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1" w:type="dxa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F4127">
        <w:trPr>
          <w:trHeight w:val="530"/>
        </w:trPr>
        <w:tc>
          <w:tcPr>
            <w:tcW w:w="567" w:type="dxa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8578980001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Перчатки от искр и брызг распл. мет.</w:t>
            </w:r>
          </w:p>
        </w:tc>
        <w:tc>
          <w:tcPr>
            <w:tcW w:w="1701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8578180010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Перчатки утеплен. от искр и брызг распл. мет.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8578180003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8578180004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Перчатки с полимер.покрытием утепленные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5262180007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Маска сварщика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5924300001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Очки защитные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2568900012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Наушники противошумные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2514430001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Перчатки резиновые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8085000086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Средство СИЗОД противоаэрозольное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1000012336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Рукавицы брезентовые брезент наладонник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530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8784300004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Перчатки трикотажные </w:t>
            </w:r>
          </w:p>
        </w:tc>
        <w:tc>
          <w:tcPr>
            <w:tcW w:w="1701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2416</w:t>
            </w: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268"/>
        </w:trPr>
        <w:tc>
          <w:tcPr>
            <w:tcW w:w="8787" w:type="dxa"/>
            <w:gridSpan w:val="7"/>
            <w:vAlign w:val="center"/>
          </w:tcPr>
          <w:p w:rsidR="001F4127" w:rsidRDefault="00AA149D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F4127">
        <w:trPr>
          <w:trHeight w:val="273"/>
        </w:trPr>
        <w:tc>
          <w:tcPr>
            <w:tcW w:w="8787" w:type="dxa"/>
            <w:gridSpan w:val="7"/>
            <w:vAlign w:val="center"/>
          </w:tcPr>
          <w:p w:rsidR="001F4127" w:rsidRDefault="00AA149D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127">
        <w:trPr>
          <w:trHeight w:val="276"/>
        </w:trPr>
        <w:tc>
          <w:tcPr>
            <w:tcW w:w="8787" w:type="dxa"/>
            <w:gridSpan w:val="7"/>
            <w:vAlign w:val="center"/>
          </w:tcPr>
          <w:p w:rsidR="001F4127" w:rsidRDefault="00AA149D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4127" w:rsidRDefault="00AA149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F4127" w:rsidRDefault="00AA149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Срок поставки: </w:t>
      </w:r>
      <w:r>
        <w:rPr>
          <w:sz w:val="22"/>
          <w:szCs w:val="22"/>
        </w:rPr>
        <w:t>в течение 30 (тридцати) календарных дней с даты заключения Договора.</w:t>
      </w:r>
    </w:p>
    <w:p w:rsidR="001F4127" w:rsidRDefault="00AA149D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1F4127" w:rsidRDefault="00AA149D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Транспортные расходы учтены в стоимости товара. Стоимость тары учтена в стоимости товара.</w:t>
      </w:r>
    </w:p>
    <w:p w:rsidR="001F4127" w:rsidRDefault="00AA149D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1F4127" w:rsidRDefault="00AA149D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1F4127" w:rsidRDefault="00AA149D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  ПОСТАВЩИК</w:t>
      </w:r>
    </w:p>
    <w:p w:rsidR="001F4127" w:rsidRDefault="001F4127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1F4127" w:rsidRDefault="001F4127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1F4127" w:rsidRDefault="00AA149D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_____________________/</w:t>
      </w:r>
      <w:r>
        <w:rPr>
          <w:rFonts w:ascii="Times New Roman" w:eastAsia="Times New Roman" w:hAnsi="Times New Roman" w:cs="Times New Roman"/>
        </w:rPr>
        <w:t xml:space="preserve"> 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1F4127" w:rsidRDefault="00AA149D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М.П.                                                                                М.П.   </w:t>
      </w:r>
    </w:p>
    <w:p w:rsidR="001F4127" w:rsidRDefault="00AA149D">
      <w:pPr>
        <w:spacing w:after="0" w:line="17" w:lineRule="atLeast"/>
        <w:ind w:left="623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 w:clear="all"/>
      </w:r>
      <w:r>
        <w:rPr>
          <w:rFonts w:ascii="Times New Roman" w:eastAsia="Times New Roman" w:hAnsi="Times New Roman" w:cs="Times New Roman"/>
        </w:rPr>
        <w:lastRenderedPageBreak/>
        <w:t xml:space="preserve">           </w:t>
      </w:r>
    </w:p>
    <w:p w:rsidR="001F4127" w:rsidRDefault="00AA149D">
      <w:pPr>
        <w:spacing w:after="0" w:line="17" w:lineRule="atLeast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1F4127" w:rsidRDefault="00AA149D">
      <w:pPr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к Договору №________________</w:t>
      </w:r>
    </w:p>
    <w:p w:rsidR="001F4127" w:rsidRDefault="00AA149D">
      <w:pPr>
        <w:widowControl w:val="0"/>
        <w:suppressLineNumbers/>
        <w:spacing w:after="0" w:line="17" w:lineRule="atLeast"/>
        <w:ind w:left="6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от "____" __________ 20__г</w:t>
      </w:r>
    </w:p>
    <w:p w:rsidR="001F4127" w:rsidRDefault="00AA149D">
      <w:pPr>
        <w:widowControl w:val="0"/>
        <w:suppressLineNumbers/>
        <w:spacing w:after="0" w:line="17" w:lineRule="atLeast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eastAsia="Times New Roman" w:hAnsi="Times New Roman" w:cs="Times New Roman"/>
          <w:b/>
          <w:caps/>
        </w:rPr>
        <w:t>СО 6.1401/0</w:t>
      </w:r>
      <w:bookmarkEnd w:id="1"/>
    </w:p>
    <w:p w:rsidR="001F4127" w:rsidRDefault="001F4127">
      <w:pPr>
        <w:widowControl w:val="0"/>
        <w:suppressLineNumbers/>
        <w:spacing w:after="0" w:line="17" w:lineRule="atLeast"/>
        <w:ind w:left="60"/>
        <w:rPr>
          <w:rFonts w:ascii="Times New Roman" w:hAnsi="Times New Roman" w:cs="Times New Roman"/>
        </w:rPr>
      </w:pPr>
    </w:p>
    <w:p w:rsidR="001F4127" w:rsidRDefault="00AA149D">
      <w:pPr>
        <w:keepLines/>
        <w:spacing w:after="0" w:line="17" w:lineRule="atLeast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eastAsia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1F4127" w:rsidRDefault="00AA149D">
      <w:pPr>
        <w:keepLines/>
        <w:spacing w:after="0" w:line="17" w:lineRule="atLeast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eastAsia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1F4127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(в том числе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конечных)</w:t>
            </w:r>
          </w:p>
        </w:tc>
      </w:tr>
      <w:tr w:rsidR="001F4127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F4127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F4127" w:rsidRDefault="00AA149D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4127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27" w:rsidRDefault="00AA14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27" w:rsidRDefault="001F412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AA149D">
      <w:pPr>
        <w:spacing w:after="0" w:line="17" w:lineRule="atLeast"/>
        <w:ind w:left="623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</w:p>
    <w:p w:rsidR="001F4127" w:rsidRDefault="00AA149D">
      <w:pPr>
        <w:spacing w:after="0" w:line="17" w:lineRule="atLeast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Приложение № 3</w:t>
      </w:r>
    </w:p>
    <w:p w:rsidR="001F4127" w:rsidRDefault="00AA149D">
      <w:pPr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F4127" w:rsidRDefault="00AA149D">
      <w:pPr>
        <w:spacing w:after="0" w:line="17" w:lineRule="atLeast"/>
        <w:rPr>
          <w:rFonts w:ascii="Times New Roman" w:hAnsi="Times New Roman" w:cs="Times New Roman"/>
          <w:sz w:val="20"/>
          <w:szCs w:val="20"/>
          <w:highlight w:val="green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от "____" __________ 20__</w:t>
      </w:r>
      <w:r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1F4127" w:rsidRDefault="001F4127">
      <w:pPr>
        <w:keepNext/>
        <w:spacing w:after="0" w:line="17" w:lineRule="atLeast"/>
        <w:ind w:firstLine="709"/>
        <w:jc w:val="center"/>
        <w:rPr>
          <w:rFonts w:ascii="Times New Roman" w:hAnsi="Times New Roman" w:cs="Times New Roman"/>
          <w:color w:val="1F2E3C"/>
          <w:shd w:val="clear" w:color="auto" w:fill="FFFFFF"/>
        </w:rPr>
      </w:pPr>
    </w:p>
    <w:p w:rsidR="001F4127" w:rsidRDefault="001F4127">
      <w:pPr>
        <w:keepNext/>
        <w:spacing w:after="0" w:line="17" w:lineRule="atLeast"/>
        <w:ind w:firstLine="709"/>
        <w:jc w:val="center"/>
        <w:rPr>
          <w:rFonts w:ascii="Times New Roman" w:hAnsi="Times New Roman" w:cs="Times New Roman"/>
          <w:color w:val="1F2E3C"/>
          <w:shd w:val="clear" w:color="auto" w:fill="FFFFFF"/>
        </w:rPr>
      </w:pPr>
    </w:p>
    <w:p w:rsidR="001F4127" w:rsidRDefault="001F4127">
      <w:pPr>
        <w:keepNext/>
        <w:spacing w:after="0" w:line="17" w:lineRule="atLeast"/>
        <w:jc w:val="both"/>
        <w:rPr>
          <w:rFonts w:ascii="Times New Roman" w:hAnsi="Times New Roman" w:cs="Times New Roman"/>
          <w:b/>
        </w:rPr>
      </w:pPr>
      <w:bookmarkStart w:id="2" w:name="_Ref276562987"/>
    </w:p>
    <w:p w:rsidR="001F4127" w:rsidRDefault="001F4127">
      <w:pPr>
        <w:keepNext/>
        <w:spacing w:after="0" w:line="17" w:lineRule="atLeast"/>
        <w:jc w:val="both"/>
        <w:rPr>
          <w:rFonts w:ascii="Times New Roman" w:hAnsi="Times New Roman" w:cs="Times New Roman"/>
          <w:b/>
        </w:rPr>
      </w:pPr>
    </w:p>
    <w:p w:rsidR="001F4127" w:rsidRDefault="00AA149D">
      <w:pPr>
        <w:keepNext/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1F4127" w:rsidRDefault="001F4127">
      <w:pPr>
        <w:keepNext/>
        <w:spacing w:after="0" w:line="17" w:lineRule="atLeast"/>
        <w:jc w:val="both"/>
        <w:rPr>
          <w:rFonts w:ascii="Times New Roman" w:hAnsi="Times New Roman" w:cs="Times New Roman"/>
          <w:b/>
          <w:bCs/>
          <w:smallCaps/>
        </w:rPr>
      </w:pPr>
    </w:p>
    <w:p w:rsidR="001F4127" w:rsidRDefault="001F4127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mes New Roman" w:hAnsi="Times New Roman" w:cs="Times New Roman"/>
          <w:b/>
        </w:rPr>
      </w:pPr>
    </w:p>
    <w:p w:rsidR="001F4127" w:rsidRDefault="00AA149D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1F4127" w:rsidRDefault="00AA149D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1F4127" w:rsidRDefault="001F4127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</w:p>
    <w:p w:rsidR="001F4127" w:rsidRDefault="00AA149D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1F4127" w:rsidRDefault="00AA149D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1F4127" w:rsidRDefault="00AA149D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1F4127" w:rsidRDefault="00AA149D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1F4127" w:rsidRDefault="00AA149D">
      <w:pPr>
        <w:keepNext/>
        <w:widowControl w:val="0"/>
        <w:spacing w:after="0" w:line="17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1F4127" w:rsidRDefault="00AA149D">
      <w:pPr>
        <w:keepNext/>
        <w:widowControl w:val="0"/>
        <w:spacing w:after="0" w:line="17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1F4127" w:rsidRDefault="00AA149D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1F4127" w:rsidRDefault="00AA149D">
      <w:pPr>
        <w:keepNext/>
        <w:widowControl w:val="0"/>
        <w:spacing w:after="0" w:line="17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</w:t>
      </w:r>
      <w:r>
        <w:rPr>
          <w:rFonts w:ascii="Times New Roman" w:eastAsia="Times New Roman" w:hAnsi="Times New Roman" w:cs="Times New Roman"/>
          <w:b/>
          <w:i/>
        </w:rPr>
        <w:t>_____________________________________________________________</w:t>
      </w:r>
    </w:p>
    <w:p w:rsidR="001F4127" w:rsidRDefault="00AA149D">
      <w:pPr>
        <w:keepNext/>
        <w:spacing w:after="0" w:line="17" w:lineRule="atLeas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1F4127" w:rsidRDefault="00AA149D">
      <w:pPr>
        <w:keepNext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1F4127" w:rsidRDefault="00AA149D">
      <w:pPr>
        <w:keepNext/>
        <w:spacing w:after="0" w:line="17" w:lineRule="atLeast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</w:t>
      </w:r>
      <w:r>
        <w:rPr>
          <w:rFonts w:ascii="Times New Roman" w:eastAsia="Times New Roman" w:hAnsi="Times New Roman" w:cs="Times New Roman"/>
          <w:b/>
          <w:bCs/>
          <w:i/>
          <w:iCs/>
        </w:rPr>
        <w:t>анного документа и выдавшем его органе) *</w:t>
      </w:r>
    </w:p>
    <w:p w:rsidR="001F4127" w:rsidRDefault="00AA149D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</w:t>
      </w:r>
      <w:r>
        <w:rPr>
          <w:rFonts w:ascii="Times New Roman" w:eastAsia="Times New Roman" w:hAnsi="Times New Roman" w:cs="Times New Roman"/>
          <w:b/>
        </w:rPr>
        <w:t>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</w:t>
      </w:r>
      <w:r>
        <w:rPr>
          <w:rFonts w:ascii="Times New Roman" w:eastAsia="Times New Roman" w:hAnsi="Times New Roman" w:cs="Times New Roman"/>
        </w:rPr>
        <w:t xml:space="preserve">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</w:t>
      </w:r>
      <w:r>
        <w:rPr>
          <w:rFonts w:ascii="Times New Roman" w:eastAsia="Times New Roman" w:hAnsi="Times New Roman" w:cs="Times New Roman"/>
        </w:rPr>
        <w:t>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</w:t>
      </w:r>
      <w:r>
        <w:rPr>
          <w:rFonts w:ascii="Times New Roman" w:eastAsia="Times New Roman" w:hAnsi="Times New Roman" w:cs="Times New Roman"/>
        </w:rPr>
        <w:t xml:space="preserve">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</w:t>
      </w:r>
      <w:r>
        <w:rPr>
          <w:rFonts w:ascii="Times New Roman" w:eastAsia="Times New Roman" w:hAnsi="Times New Roman" w:cs="Times New Roman"/>
        </w:rPr>
        <w:t>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1F4127" w:rsidRDefault="00AA149D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</w:t>
      </w:r>
      <w:r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</w:t>
      </w:r>
      <w:r>
        <w:rPr>
          <w:rFonts w:ascii="Times New Roman" w:eastAsia="Times New Roman" w:hAnsi="Times New Roman" w:cs="Times New Roman"/>
        </w:rPr>
        <w:t xml:space="preserve">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связанных с ними иных поручений Правительств</w:t>
      </w:r>
      <w:r>
        <w:rPr>
          <w:rFonts w:ascii="Times New Roman" w:eastAsia="Times New Roman" w:hAnsi="Times New Roman" w:cs="Times New Roman"/>
        </w:rPr>
        <w:t xml:space="preserve">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F4127" w:rsidRDefault="00AA149D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</w:t>
      </w:r>
      <w:r>
        <w:rPr>
          <w:rFonts w:ascii="Times New Roman" w:eastAsia="Times New Roman" w:hAnsi="Times New Roman" w:cs="Times New Roman"/>
        </w:rPr>
        <w:t>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 xml:space="preserve">, либо отзыва настоящего согласия посредством письменного </w:t>
      </w:r>
      <w:r>
        <w:rPr>
          <w:rFonts w:ascii="Times New Roman" w:eastAsia="Times New Roman" w:hAnsi="Times New Roman" w:cs="Times New Roman"/>
          <w:color w:val="000000"/>
        </w:rPr>
        <w:lastRenderedPageBreak/>
        <w:t>обращения субъекта персональных данных с требованием о прекращении обработки его персональных данных.</w:t>
      </w:r>
    </w:p>
    <w:p w:rsidR="001F4127" w:rsidRDefault="00AA149D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_______________________________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___________________________</w:t>
      </w:r>
    </w:p>
    <w:p w:rsidR="001F4127" w:rsidRDefault="00AA149D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(Подпись субъекта персональных данных/                                    (Ф.И.О. и должность подписавшего*)</w:t>
      </w:r>
    </w:p>
    <w:p w:rsidR="001F4127" w:rsidRDefault="00AA149D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уполномоченного представителя)                                                </w:t>
      </w:r>
    </w:p>
    <w:p w:rsidR="001F4127" w:rsidRDefault="00AA149D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М.П.                       </w:t>
      </w: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М.П.</w:t>
      </w:r>
    </w:p>
    <w:p w:rsidR="001F4127" w:rsidRDefault="001F4127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</w:p>
    <w:p w:rsidR="001F4127" w:rsidRDefault="00AA149D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* </w:t>
      </w:r>
      <w:r>
        <w:rPr>
          <w:rFonts w:ascii="Times New Roman" w:eastAsia="Times New Roman" w:hAnsi="Times New Roman" w:cs="Times New Roman"/>
          <w:sz w:val="20"/>
          <w:szCs w:val="20"/>
        </w:rPr>
        <w:t>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</w:t>
      </w:r>
      <w:r>
        <w:rPr>
          <w:rFonts w:ascii="Times New Roman" w:eastAsia="Times New Roman" w:hAnsi="Times New Roman" w:cs="Times New Roman"/>
          <w:sz w:val="20"/>
          <w:szCs w:val="20"/>
        </w:rPr>
        <w:t>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ждающего полномочия этого представителя (при получении согласия от представителя субъекта персональных данных) </w:t>
      </w:r>
    </w:p>
    <w:p w:rsidR="001F4127" w:rsidRDefault="00AA149D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</w:t>
      </w:r>
      <w:r>
        <w:rPr>
          <w:rFonts w:ascii="Times New Roman" w:eastAsia="Times New Roman" w:hAnsi="Times New Roman" w:cs="Times New Roman"/>
          <w:sz w:val="20"/>
          <w:szCs w:val="20"/>
        </w:rPr>
        <w:t>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</w:t>
      </w:r>
      <w:r>
        <w:rPr>
          <w:rFonts w:ascii="Times New Roman" w:eastAsia="Times New Roman" w:hAnsi="Times New Roman" w:cs="Times New Roman"/>
          <w:sz w:val="20"/>
          <w:szCs w:val="20"/>
        </w:rPr>
        <w:t>мер документа, удостоверяющего личность; ИНН (участников, учредителей, акционеров, руководителей).</w:t>
      </w:r>
    </w:p>
    <w:p w:rsidR="001F4127" w:rsidRDefault="00AA149D">
      <w:pPr>
        <w:keepNext/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mes New Roman" w:eastAsia="Times New Roman" w:hAnsi="Times New Roman" w:cs="Times New Roman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mes New Roman" w:eastAsia="Times New Roman" w:hAnsi="Times New Roman" w:cs="Times New Roman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mes New Roman" w:eastAsia="Times New Roman" w:hAnsi="Times New Roman" w:cs="Times New Roman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mes New Roman" w:eastAsia="Times New Roman" w:hAnsi="Times New Roman" w:cs="Times New Roman"/>
          <w:sz w:val="20"/>
          <w:szCs w:val="20"/>
        </w:rPr>
        <w:t>ных сведений.</w:t>
      </w:r>
      <w:bookmarkEnd w:id="2"/>
    </w:p>
    <w:p w:rsidR="001F4127" w:rsidRDefault="001F4127">
      <w:pPr>
        <w:spacing w:after="0" w:line="17" w:lineRule="atLeast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780"/>
      </w:tblGrid>
      <w:tr w:rsidR="001F4127">
        <w:trPr>
          <w:trHeight w:val="80"/>
        </w:trPr>
        <w:tc>
          <w:tcPr>
            <w:tcW w:w="10613" w:type="dxa"/>
          </w:tcPr>
          <w:p w:rsidR="001F4127" w:rsidRDefault="001F4127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F4127">
        <w:tc>
          <w:tcPr>
            <w:tcW w:w="10613" w:type="dxa"/>
          </w:tcPr>
          <w:p w:rsidR="001F4127" w:rsidRDefault="00AA149D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1F4127">
        <w:trPr>
          <w:trHeight w:val="3050"/>
        </w:trPr>
        <w:tc>
          <w:tcPr>
            <w:tcW w:w="10613" w:type="dxa"/>
          </w:tcPr>
          <w:p w:rsidR="001F4127" w:rsidRDefault="001F4127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1F4127">
              <w:trPr>
                <w:trHeight w:val="411"/>
              </w:trPr>
              <w:tc>
                <w:tcPr>
                  <w:tcW w:w="4787" w:type="dxa"/>
                </w:tcPr>
                <w:p w:rsidR="001F4127" w:rsidRDefault="001F41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1F4127" w:rsidRDefault="00AA14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1F4127" w:rsidRDefault="001F41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1F4127" w:rsidRDefault="00AA14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1F4127" w:rsidRDefault="001F41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1F4127" w:rsidRDefault="00AA14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1F4127" w:rsidRDefault="001F41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1F4127" w:rsidRDefault="00AA14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1F4127">
              <w:trPr>
                <w:trHeight w:val="394"/>
              </w:trPr>
              <w:tc>
                <w:tcPr>
                  <w:tcW w:w="4787" w:type="dxa"/>
                </w:tcPr>
                <w:p w:rsidR="001F4127" w:rsidRDefault="00AA14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1F4127" w:rsidRDefault="00AA14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1F4127">
              <w:trPr>
                <w:trHeight w:val="679"/>
              </w:trPr>
              <w:tc>
                <w:tcPr>
                  <w:tcW w:w="4787" w:type="dxa"/>
                </w:tcPr>
                <w:p w:rsidR="001F4127" w:rsidRDefault="001F41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1F4127" w:rsidRDefault="00AA14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1F4127" w:rsidRDefault="001F41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1F4127" w:rsidRDefault="00AA14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1F4127" w:rsidRDefault="001F412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1F4127" w:rsidRDefault="001F4127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</w:rPr>
            </w:pPr>
          </w:p>
          <w:p w:rsidR="001F4127" w:rsidRDefault="001F412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</w:rPr>
            </w:pPr>
          </w:p>
          <w:p w:rsidR="001F4127" w:rsidRDefault="001F4127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1F4127" w:rsidRDefault="00AA149D"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</w:p>
    <w:p w:rsidR="001F4127" w:rsidRDefault="00AA149D">
      <w:pPr>
        <w:spacing w:after="0" w:line="17" w:lineRule="atLeast"/>
        <w:ind w:left="623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1F4127" w:rsidRDefault="00AA149D">
      <w:pPr>
        <w:spacing w:after="0" w:line="17" w:lineRule="atLeast"/>
        <w:ind w:left="623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</w:p>
    <w:p w:rsidR="001F4127" w:rsidRDefault="00AA149D">
      <w:pPr>
        <w:spacing w:after="0" w:line="17" w:lineRule="atLeast"/>
        <w:ind w:left="68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4</w:t>
      </w:r>
    </w:p>
    <w:p w:rsidR="001F4127" w:rsidRDefault="00AA149D">
      <w:pPr>
        <w:spacing w:after="0" w:line="17" w:lineRule="atLeast"/>
        <w:ind w:left="68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1F4127" w:rsidRDefault="00AA149D">
      <w:pPr>
        <w:spacing w:after="0" w:line="17" w:lineRule="atLeast"/>
        <w:ind w:left="6803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"____" __________ 20__г.</w:t>
      </w:r>
    </w:p>
    <w:p w:rsidR="001F4127" w:rsidRDefault="001F4127">
      <w:pPr>
        <w:spacing w:after="0" w:line="17" w:lineRule="atLeast"/>
        <w:ind w:left="6803"/>
        <w:rPr>
          <w:rFonts w:ascii="Times New Roman" w:hAnsi="Times New Roman" w:cs="Times New Roman"/>
          <w:b/>
          <w:bCs/>
        </w:rPr>
      </w:pPr>
    </w:p>
    <w:p w:rsidR="001F4127" w:rsidRDefault="00AA149D">
      <w:pPr>
        <w:spacing w:after="0" w:line="17" w:lineRule="atLeast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Условия предоставления обеспечения исполнения обязательств </w:t>
      </w:r>
    </w:p>
    <w:p w:rsidR="001F4127" w:rsidRDefault="00AA149D">
      <w:pPr>
        <w:spacing w:after="0" w:line="17" w:lineRule="atLeas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при аномально низкой цене</w:t>
      </w:r>
    </w:p>
    <w:p w:rsidR="001F4127" w:rsidRDefault="001F4127">
      <w:pPr>
        <w:spacing w:after="0" w:line="17" w:lineRule="atLeast"/>
        <w:jc w:val="center"/>
        <w:rPr>
          <w:rFonts w:ascii="Times New Roman" w:hAnsi="Times New Roman" w:cs="Times New Roman"/>
          <w:b/>
          <w:bCs/>
        </w:rPr>
      </w:pPr>
    </w:p>
    <w:p w:rsidR="001F4127" w:rsidRDefault="00AA149D" w:rsidP="00AA149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1F4127" w:rsidRDefault="00AA14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1F4127" w:rsidRDefault="00AA149D" w:rsidP="00AA149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1F4127" w:rsidRDefault="00AA149D" w:rsidP="00AA149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1F4127" w:rsidRDefault="00AA149D" w:rsidP="00AA149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ой) цены Договора (цены лота).</w:t>
      </w:r>
    </w:p>
    <w:p w:rsidR="001F4127" w:rsidRDefault="00AA149D" w:rsidP="00AA149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1F4127" w:rsidRDefault="00AA149D" w:rsidP="00AA149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1F4127" w:rsidRDefault="00AA149D" w:rsidP="00AA149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1F4127" w:rsidRDefault="00AA14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1F4127" w:rsidRDefault="00AA149D" w:rsidP="00AA149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1F4127" w:rsidRDefault="00AA149D" w:rsidP="00AA149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1F4127" w:rsidRDefault="00AA149D" w:rsidP="00AA149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1F4127" w:rsidRDefault="00AA149D" w:rsidP="00AA149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1F4127" w:rsidRDefault="00AA149D" w:rsidP="00AA149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1F4127" w:rsidRDefault="00AA149D" w:rsidP="00AA149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1F4127" w:rsidRDefault="00AA149D" w:rsidP="00AA149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1F4127" w:rsidRDefault="00AA149D" w:rsidP="00AA149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1F4127" w:rsidRDefault="00AA149D" w:rsidP="00AA149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1F4127" w:rsidRDefault="00AA149D" w:rsidP="00AA149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1F4127" w:rsidRDefault="00AA149D" w:rsidP="00AA149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1F4127" w:rsidRDefault="00AA149D" w:rsidP="00AA149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1F4127" w:rsidRDefault="00AA149D" w:rsidP="00AA149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1F4127" w:rsidRDefault="00AA149D" w:rsidP="00AA149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ений.</w:t>
      </w:r>
    </w:p>
    <w:p w:rsidR="001F4127" w:rsidRDefault="00AA149D" w:rsidP="00AA149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1F4127">
        <w:trPr>
          <w:trHeight w:val="1015"/>
        </w:trPr>
        <w:tc>
          <w:tcPr>
            <w:tcW w:w="4819" w:type="dxa"/>
          </w:tcPr>
          <w:p w:rsidR="001F4127" w:rsidRDefault="001F412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F4127" w:rsidRDefault="00AA149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1F4127" w:rsidRDefault="001F412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1F4127" w:rsidRDefault="00AA149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5102" w:type="dxa"/>
          </w:tcPr>
          <w:p w:rsidR="001F4127" w:rsidRDefault="001F412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F4127" w:rsidRDefault="00AA149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1F4127" w:rsidRDefault="001F412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mes New Roman" w:hAnsi="Times New Roman" w:cs="Times New Roman"/>
                <w:bCs/>
              </w:rPr>
            </w:pPr>
          </w:p>
          <w:p w:rsidR="001F4127" w:rsidRDefault="00AA149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____ /</w:t>
            </w:r>
          </w:p>
        </w:tc>
      </w:tr>
      <w:tr w:rsidR="001F4127">
        <w:trPr>
          <w:trHeight w:val="395"/>
        </w:trPr>
        <w:tc>
          <w:tcPr>
            <w:tcW w:w="4819" w:type="dxa"/>
          </w:tcPr>
          <w:p w:rsidR="001F4127" w:rsidRDefault="00AA149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5102" w:type="dxa"/>
          </w:tcPr>
          <w:p w:rsidR="001F4127" w:rsidRDefault="00AA149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1F4127">
        <w:trPr>
          <w:trHeight w:val="762"/>
        </w:trPr>
        <w:tc>
          <w:tcPr>
            <w:tcW w:w="4819" w:type="dxa"/>
          </w:tcPr>
          <w:p w:rsidR="001F4127" w:rsidRDefault="001F412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1F4127" w:rsidRDefault="00AA149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5102" w:type="dxa"/>
          </w:tcPr>
          <w:p w:rsidR="001F4127" w:rsidRDefault="001F412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1F4127" w:rsidRDefault="00AA149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 _____________20___г.</w:t>
            </w:r>
          </w:p>
          <w:p w:rsidR="001F4127" w:rsidRDefault="001F412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F4127" w:rsidRDefault="001F4127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1F4127">
      <w:pPr>
        <w:spacing w:after="0" w:line="17" w:lineRule="atLeast"/>
        <w:rPr>
          <w:rFonts w:ascii="Times New Roman" w:hAnsi="Times New Roman" w:cs="Times New Roman"/>
        </w:rPr>
      </w:pPr>
    </w:p>
    <w:p w:rsidR="001F4127" w:rsidRDefault="00AA149D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                               </w:t>
      </w:r>
    </w:p>
    <w:p w:rsidR="001F4127" w:rsidRDefault="00AA149D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Приложение № 5</w:t>
      </w:r>
    </w:p>
    <w:p w:rsidR="001F4127" w:rsidRDefault="00AA149D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к Договору №________________</w:t>
      </w:r>
    </w:p>
    <w:p w:rsidR="001F4127" w:rsidRDefault="00AA149D">
      <w:pPr>
        <w:spacing w:after="0" w:line="17" w:lineRule="atLeast"/>
        <w:ind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от "____" __________ 20__г.</w:t>
      </w:r>
    </w:p>
    <w:p w:rsidR="001F4127" w:rsidRDefault="001F4127">
      <w:pPr>
        <w:tabs>
          <w:tab w:val="left" w:pos="2212"/>
        </w:tabs>
        <w:jc w:val="center"/>
        <w:rPr>
          <w:rFonts w:ascii="Times New Roman" w:hAnsi="Times New Roman" w:cs="Times New Roman"/>
        </w:rPr>
      </w:pPr>
    </w:p>
    <w:p w:rsidR="001F4127" w:rsidRDefault="00AA149D">
      <w:pPr>
        <w:tabs>
          <w:tab w:val="left" w:pos="2212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Технические характеристики, требования к по</w:t>
      </w:r>
      <w:r>
        <w:rPr>
          <w:rFonts w:ascii="Times New Roman" w:eastAsia="Times New Roman" w:hAnsi="Times New Roman" w:cs="Times New Roman"/>
          <w:b/>
        </w:rPr>
        <w:t>ставляемой Продукции</w:t>
      </w:r>
    </w:p>
    <w:tbl>
      <w:tblPr>
        <w:tblW w:w="5362" w:type="pct"/>
        <w:tblInd w:w="-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7"/>
        <w:gridCol w:w="1557"/>
        <w:gridCol w:w="5380"/>
        <w:gridCol w:w="1416"/>
      </w:tblGrid>
      <w:tr w:rsidR="001F4127">
        <w:trPr>
          <w:tblHeader/>
        </w:trPr>
        <w:tc>
          <w:tcPr>
            <w:tcW w:w="567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продукции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ГОСТ, ТУ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spacing w:after="0" w:line="17" w:lineRule="atLeast"/>
              <w:ind w:firstLine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 характеристики требуемое значение параметра</w:t>
            </w:r>
          </w:p>
        </w:tc>
        <w:tc>
          <w:tcPr>
            <w:tcW w:w="1417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1F4127">
        <w:trPr>
          <w:tblHeader/>
        </w:trPr>
        <w:tc>
          <w:tcPr>
            <w:tcW w:w="567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F4127">
        <w:tc>
          <w:tcPr>
            <w:tcW w:w="567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для защиты от искр и брызг расплавленного металла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tooltip="Установленные у Вас продукты не содержат этого документа. Обратитесь в сервисный центр" w:history="1">
              <w:r>
                <w:rPr>
                  <w:rStyle w:val="19"/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none"/>
                  <w:shd w:val="clear" w:color="auto" w:fill="FFFFFF"/>
                </w:rPr>
                <w:t>ГОСТ Р ИСО 11611-2011</w:t>
              </w:r>
            </w:hyperlink>
          </w:p>
        </w:tc>
        <w:tc>
          <w:tcPr>
            <w:tcW w:w="5386" w:type="dxa"/>
            <w:vAlign w:val="center"/>
          </w:tcPr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Перчатки пятипалые удлиненные кроеные из кожевенного с</w:t>
            </w:r>
            <w:r>
              <w:rPr>
                <w:rFonts w:eastAsia="Times New Roman"/>
                <w:sz w:val="18"/>
                <w:szCs w:val="18"/>
              </w:rPr>
              <w:t>пилка, с термоизоляционной подкладкой; с усилением из кожевенного спилка на ладонной части и большом пальце; прошитые нитью из параарамидной пряжи; со сплошной манжетой-крагой.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Конструктивные особенности: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основа: воловий спилок класса А+, прошитая нитью из</w:t>
            </w:r>
            <w:r>
              <w:rPr>
                <w:rFonts w:eastAsia="Times New Roman"/>
                <w:sz w:val="18"/>
                <w:szCs w:val="18"/>
              </w:rPr>
              <w:t xml:space="preserve"> синтетической (параарамидной) пряжи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покрытие: воловий спилок класса А+ на ладонной части и большом пальце подкладка: из трикотажного полотна с начесом на ладонной части манжет: сплошная удлиненная крага с подкладкой из хлопчатобумажной ткани длина изделия</w:t>
            </w:r>
            <w:r>
              <w:rPr>
                <w:rFonts w:eastAsia="Times New Roman"/>
                <w:sz w:val="18"/>
                <w:szCs w:val="18"/>
              </w:rPr>
              <w:t>: не менее 350 мм толщина: не менее 1,4 мм.</w:t>
            </w:r>
          </w:p>
        </w:tc>
        <w:tc>
          <w:tcPr>
            <w:tcW w:w="1417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c>
          <w:tcPr>
            <w:tcW w:w="567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утепленные для защиты от искр и брызг расплавленного металла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Р ИСО 11611-2011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Перчатки пятипалые удлиненные кроеные из кожевен</w:t>
            </w:r>
            <w:r>
              <w:rPr>
                <w:rFonts w:eastAsia="Times New Roman"/>
                <w:sz w:val="18"/>
                <w:szCs w:val="18"/>
              </w:rPr>
              <w:t xml:space="preserve">ного спилка, с подкладкой из трикотажного полотна с начесом на ладонной части; с усилением из кожевенного спилка на ладонной части и большом пальце; прошитые нитью из параарамидной пряжи; со сплошной манжетой-крагой с подкладкой из хлопчатобумажной ткани. </w:t>
            </w:r>
            <w:r>
              <w:rPr>
                <w:rFonts w:eastAsia="Times New Roman"/>
                <w:sz w:val="18"/>
                <w:szCs w:val="18"/>
              </w:rPr>
              <w:t>Конструктивные особенности: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основа: воловий спилок класса А+, прошитая нитью из синтетической (параарамидной) пряжи покрытие: воловий спилок класса А+ на ладонной части и большом пальце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подкладка: искусственный мех из трикотажного полотна манжет: сплошная </w:t>
            </w:r>
            <w:r>
              <w:rPr>
                <w:rFonts w:eastAsia="Times New Roman"/>
                <w:sz w:val="18"/>
                <w:szCs w:val="18"/>
              </w:rPr>
              <w:t>удлиненная крага с подкладкой из хлопчатобумажной ткани. Длина изделия: не менее 350 мм,толщина: не менее 1,4 мм.</w:t>
            </w:r>
          </w:p>
        </w:tc>
        <w:tc>
          <w:tcPr>
            <w:tcW w:w="1417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c>
          <w:tcPr>
            <w:tcW w:w="567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с полимерным покрытием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12.4.252-2013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pStyle w:val="af6"/>
              <w:spacing w:line="17" w:lineRule="atLeast"/>
              <w:jc w:val="left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Универсальные защитные перчатки от механических повреждений (порезов, проколов, истирания), высококачественное нитриловое покрытие. Маслобензостойкие, водонепроницаемые, антистатические свойства. Техническое описание: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Перчатки пятипалые бесшовные на трикот</w:t>
            </w:r>
            <w:r>
              <w:rPr>
                <w:rFonts w:eastAsia="Times New Roman"/>
                <w:sz w:val="18"/>
                <w:szCs w:val="18"/>
              </w:rPr>
              <w:t xml:space="preserve">ажной основе из смешанной пряжи; с полимерным текстурированным покрытием ладонной части и верхней части пальцев на тыльной стороне; с вязаным трикотажным напульсником с двойным оверлоком. 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Конструктивные особенности: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основа: бесшовная из хлопкополиэфирно</w:t>
            </w:r>
            <w:r>
              <w:rPr>
                <w:rFonts w:eastAsia="Times New Roman"/>
                <w:sz w:val="18"/>
                <w:szCs w:val="18"/>
              </w:rPr>
              <w:t>й пряжи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плотность (класс) вязки: 10 петель/дюйм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покрытие: из текстурированного латекса ладонной части и верхней части пальцев на тыльной стороне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манжет: вязаный напульсник с двойным оверлоком, длина изделия: не менее 250-260 мм (в зависимости от разм</w:t>
            </w:r>
            <w:r>
              <w:rPr>
                <w:rFonts w:eastAsia="Times New Roman"/>
                <w:sz w:val="18"/>
                <w:szCs w:val="18"/>
              </w:rPr>
              <w:t>ера).</w:t>
            </w:r>
          </w:p>
        </w:tc>
        <w:tc>
          <w:tcPr>
            <w:tcW w:w="1417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rPr>
          <w:trHeight w:val="253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с полимерным покрытием морозостойкие с утепляющими вкладышами</w:t>
            </w:r>
          </w:p>
        </w:tc>
        <w:tc>
          <w:tcPr>
            <w:tcW w:w="1559" w:type="dxa"/>
            <w:vMerge w:val="restart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12.4.010-75</w:t>
            </w:r>
          </w:p>
        </w:tc>
        <w:tc>
          <w:tcPr>
            <w:tcW w:w="5386" w:type="dxa"/>
            <w:vMerge w:val="restart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Универсальные защитные перчатки, утепленные от механических воздействий (порезов, проколов, истирания), высококачественное нитриловое покрытие. Маслобензостойкие, водонепроницаемые, антистатические свойства.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Перчатки с полимерным покрытием морозостойкие с </w:t>
            </w:r>
            <w:r>
              <w:rPr>
                <w:rFonts w:eastAsia="Times New Roman"/>
                <w:sz w:val="18"/>
                <w:szCs w:val="18"/>
              </w:rPr>
              <w:t>утепляющими вкладышами. Техническое описание: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Перчатки утепленные пятипалые бесшовные на трикотажной основе; с текстурированным полимерным покрытием ладонной части и верхней части пальцев на тыльной стороне; с утепляющей подкладкой из трикотажного полотна;</w:t>
            </w:r>
            <w:r>
              <w:rPr>
                <w:rFonts w:eastAsia="Times New Roman"/>
                <w:sz w:val="18"/>
                <w:szCs w:val="18"/>
              </w:rPr>
              <w:t xml:space="preserve"> с вязаным трикотажным напульсником с двойным оверлоком.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Конструктивные особенности: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основа: бесшовная из полиамидной пряжи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плотность (класс) вязки основы: 13 петель/дюйм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• подкладка: из акриловых волокон с начесом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• плотность (класс) вязки подкладки: </w:t>
            </w:r>
            <w:r>
              <w:rPr>
                <w:rFonts w:eastAsia="Times New Roman"/>
                <w:sz w:val="18"/>
                <w:szCs w:val="18"/>
              </w:rPr>
              <w:t>7 петель/дюйм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покрытие: текстурированные гидропеллентное поливинилхлоридное покрытие ладонной части и верхней части пальцев на тыльной стороне</w:t>
            </w:r>
          </w:p>
          <w:p w:rsidR="001F4127" w:rsidRDefault="00AA149D">
            <w:pPr>
              <w:pStyle w:val="Default"/>
              <w:spacing w:line="17" w:lineRule="atLeast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манжет: вязаный напульсник с двойным оверлоком</w:t>
            </w:r>
          </w:p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длина изделия: не менее 240-270 мм (в зависимости от размера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417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c>
          <w:tcPr>
            <w:tcW w:w="567" w:type="dxa"/>
            <w:vAlign w:val="center"/>
          </w:tcPr>
          <w:p w:rsidR="001F4127" w:rsidRDefault="00AA149D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Маска сварщика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12.4.254-2013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pStyle w:val="af6"/>
              <w:spacing w:line="17" w:lineRule="atLeast"/>
              <w:jc w:val="left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Корпус из нейлона, устойчивый к прогоранию, низким температурам и ударным воздействиям. Наголовное крепление с плавной регулировкой размера и мягким обтюратором. Ручная регулировка степени затемнения.</w:t>
            </w:r>
          </w:p>
        </w:tc>
        <w:tc>
          <w:tcPr>
            <w:tcW w:w="1417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c>
          <w:tcPr>
            <w:tcW w:w="567" w:type="dxa"/>
            <w:vAlign w:val="center"/>
          </w:tcPr>
          <w:p w:rsidR="001F4127" w:rsidRDefault="00AA149D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Очки защитные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12.4.001-80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widowControl w:val="0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Очки универсального применения со сферическими защитными стеклами из оптически прозрачного поликарбоната, с твердым покрытием от истирания и царапания.</w:t>
            </w:r>
          </w:p>
          <w:p w:rsidR="001F4127" w:rsidRDefault="00AA149D">
            <w:pPr>
              <w:widowControl w:val="0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Надежная защита глаз от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высокоскоростных летящих частиц с низкоэнергетическим ударом 0,84 Дж при температуре от -50°Cдо +80°C, абразива, УФ-излучения, устойчивы к химическим веществам, растворам кислот и щелочей. Оптический класс 1; Масса – не более 20 г.; Облегающая форма очков;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Отсутствие давления заушников;</w:t>
            </w:r>
          </w:p>
          <w:p w:rsidR="001F4127" w:rsidRDefault="00AA149D">
            <w:pPr>
              <w:widowControl w:val="0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Дополнительно комплектуются обтюратором для работ в холодное время. Защитное стекло из прозрачного бесцветного ударопрочного и термостойкого листового поликарбоната с двусторонним твердым покрытием. Защитное стекло обеспечив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ает защиту от высокоскоростных частиц, капель жидкостей и оптического излучения;</w:t>
            </w:r>
          </w:p>
        </w:tc>
        <w:tc>
          <w:tcPr>
            <w:tcW w:w="1417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c>
          <w:tcPr>
            <w:tcW w:w="567" w:type="dxa"/>
            <w:vAlign w:val="center"/>
          </w:tcPr>
          <w:p w:rsidR="001F4127" w:rsidRDefault="00AA149D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Наушники противошумные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ГОСТ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13819-1-2021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pStyle w:val="af6"/>
              <w:keepNext w:val="0"/>
              <w:widowControl w:val="0"/>
              <w:spacing w:line="17" w:lineRule="atLeast"/>
              <w:jc w:val="left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Состоят из двух обтюраторов, двух прокладок, двух держателей и оголовья. Масса не более 300 г. Обладают избирательным поглощением уровня шума, защищают от производственного шума, но дают возможность различать речь и сигналы опасности. Поглощение шума в соо</w:t>
            </w:r>
            <w:r>
              <w:rPr>
                <w:sz w:val="18"/>
                <w:szCs w:val="18"/>
              </w:rPr>
              <w:t xml:space="preserve">тветствии с требованиями ГОСТ </w:t>
            </w:r>
            <w:r>
              <w:rPr>
                <w:sz w:val="18"/>
                <w:szCs w:val="18"/>
                <w:lang w:val="en-US"/>
              </w:rPr>
              <w:t>EN</w:t>
            </w:r>
            <w:r>
              <w:rPr>
                <w:sz w:val="18"/>
                <w:szCs w:val="18"/>
              </w:rPr>
              <w:t xml:space="preserve"> 13819-1-2021.</w:t>
            </w:r>
          </w:p>
        </w:tc>
        <w:tc>
          <w:tcPr>
            <w:tcW w:w="1417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c>
          <w:tcPr>
            <w:tcW w:w="567" w:type="dxa"/>
            <w:vAlign w:val="center"/>
          </w:tcPr>
          <w:p w:rsidR="001F4127" w:rsidRDefault="00AA149D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резиновые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ГОСТ 20010-93, </w:t>
            </w:r>
          </w:p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ТУ 2544-49-05747264-94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Перчатки пятипалые пленочные удлиненные, из натурального каучука, без напыления с внутренней стороны (неопудренные); с текстурой на пальцах и ладонной части; с прямой скатанной манжетой. Конструктивные особенности:</w:t>
            </w:r>
          </w:p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основа: латекс (натуральный каучук), хл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орированный</w:t>
            </w:r>
          </w:p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внутренняя поверхность: без напыления (неопудренные)</w:t>
            </w:r>
          </w:p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манжет: прямой скатанный (валик)</w:t>
            </w:r>
          </w:p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• длина изделия: удлиненные, не менее 300 мм </w:t>
            </w:r>
          </w:p>
          <w:p w:rsidR="001F4127" w:rsidRDefault="00AA14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• толщина: 0,28 мм </w:t>
            </w:r>
          </w:p>
        </w:tc>
        <w:tc>
          <w:tcPr>
            <w:tcW w:w="1417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c>
          <w:tcPr>
            <w:tcW w:w="567" w:type="dxa"/>
            <w:vAlign w:val="center"/>
          </w:tcPr>
          <w:p w:rsidR="001F4127" w:rsidRDefault="00AA149D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Средство СИЗОД противоаэрозольное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pStyle w:val="af6"/>
              <w:keepNext w:val="0"/>
              <w:widowControl w:val="0"/>
              <w:spacing w:line="17" w:lineRule="atLeas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18"/>
                <w:szCs w:val="18"/>
              </w:rPr>
              <w:t>ГОСТ 12.4.041-2001,</w:t>
            </w:r>
          </w:p>
          <w:p w:rsidR="001F4127" w:rsidRDefault="00AA149D">
            <w:pPr>
              <w:pStyle w:val="af6"/>
              <w:keepNext w:val="0"/>
              <w:widowControl w:val="0"/>
              <w:spacing w:line="17" w:lineRule="atLeas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18"/>
                <w:szCs w:val="18"/>
              </w:rPr>
              <w:t>ГОСТ 12.4.191-2011,</w:t>
            </w:r>
          </w:p>
          <w:p w:rsidR="001F4127" w:rsidRDefault="00AA149D">
            <w:pPr>
              <w:pStyle w:val="af6"/>
              <w:keepNext w:val="0"/>
              <w:widowControl w:val="0"/>
              <w:spacing w:line="17" w:lineRule="atLeast"/>
              <w:jc w:val="center"/>
              <w:rPr>
                <w:color w:val="222222"/>
                <w:sz w:val="22"/>
                <w:szCs w:val="22"/>
              </w:rPr>
            </w:pPr>
            <w:r>
              <w:rPr>
                <w:color w:val="222222"/>
                <w:sz w:val="18"/>
                <w:szCs w:val="18"/>
              </w:rPr>
              <w:t xml:space="preserve">ГОСТ Р 12.4.244-2013, </w:t>
            </w:r>
          </w:p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ГОСТ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12.4.293-2015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tabs>
                <w:tab w:val="left" w:pos="1276"/>
              </w:tabs>
              <w:spacing w:after="0" w:line="17" w:lineRule="atLeast"/>
              <w:ind w:firstLine="1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Средство индивидуальной защиты органов дыхания (СИЗОД) противоаэрозольное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Применяется для защиты органов дыхания от различных видов аэрозолей, присутствующих в воздухе при концентрации не более 200 мг/м².</w:t>
            </w:r>
          </w:p>
        </w:tc>
        <w:tc>
          <w:tcPr>
            <w:tcW w:w="1417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c>
          <w:tcPr>
            <w:tcW w:w="567" w:type="dxa"/>
            <w:vAlign w:val="center"/>
          </w:tcPr>
          <w:p w:rsidR="001F4127" w:rsidRDefault="00AA149D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Рукавицы брезентовые брезент наладонник</w:t>
            </w:r>
          </w:p>
        </w:tc>
        <w:tc>
          <w:tcPr>
            <w:tcW w:w="1559" w:type="dxa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12.4.010-75</w:t>
            </w:r>
          </w:p>
        </w:tc>
        <w:tc>
          <w:tcPr>
            <w:tcW w:w="5386" w:type="dxa"/>
            <w:vAlign w:val="center"/>
          </w:tcPr>
          <w:p w:rsidR="001F4127" w:rsidRDefault="00AA14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7" w:lineRule="atLeast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Рукавицы хлопчатобумажные с брезентовым наладонником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для защиты рук от механических повреждений.</w:t>
            </w:r>
          </w:p>
          <w:p w:rsidR="001F4127" w:rsidRDefault="00AA14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7" w:lineRule="atLeast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Состав: основной материал 100% х/б «двунитка» с плотностью 240 г/м2; наладонник брезент </w:t>
            </w:r>
          </w:p>
        </w:tc>
        <w:tc>
          <w:tcPr>
            <w:tcW w:w="1417" w:type="dxa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1F4127">
        <w:trPr>
          <w:trHeight w:val="253"/>
        </w:trPr>
        <w:tc>
          <w:tcPr>
            <w:tcW w:w="567" w:type="dxa"/>
            <w:vMerge w:val="restart"/>
            <w:vAlign w:val="center"/>
          </w:tcPr>
          <w:p w:rsidR="001F4127" w:rsidRDefault="00AA149D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vMerge w:val="restart"/>
            <w:vAlign w:val="center"/>
          </w:tcPr>
          <w:p w:rsidR="001F4127" w:rsidRDefault="00AA149D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трикотажные от ОПЗ с ПВХ</w:t>
            </w:r>
          </w:p>
        </w:tc>
        <w:tc>
          <w:tcPr>
            <w:tcW w:w="1559" w:type="dxa"/>
            <w:vMerge w:val="restart"/>
            <w:vAlign w:val="center"/>
          </w:tcPr>
          <w:p w:rsidR="001F4127" w:rsidRDefault="00AA149D">
            <w:pPr>
              <w:pStyle w:val="af6"/>
              <w:keepNext w:val="0"/>
              <w:widowControl w:val="0"/>
              <w:spacing w:line="17" w:lineRule="atLeas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18"/>
                <w:szCs w:val="18"/>
              </w:rPr>
              <w:t>ТР ТС 019/2011</w:t>
            </w:r>
          </w:p>
          <w:p w:rsidR="001F4127" w:rsidRDefault="00AA149D">
            <w:pPr>
              <w:pStyle w:val="af6"/>
              <w:keepNext w:val="0"/>
              <w:widowControl w:val="0"/>
              <w:spacing w:line="17" w:lineRule="atLeas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18"/>
                <w:szCs w:val="18"/>
              </w:rPr>
              <w:t>ГОСТ Р 12.4.252-2013</w:t>
            </w:r>
          </w:p>
        </w:tc>
        <w:tc>
          <w:tcPr>
            <w:tcW w:w="5386" w:type="dxa"/>
            <w:vMerge w:val="restart"/>
            <w:vAlign w:val="center"/>
          </w:tcPr>
          <w:p w:rsidR="001F4127" w:rsidRDefault="00AA149D">
            <w:pPr>
              <w:tabs>
                <w:tab w:val="left" w:pos="1276"/>
              </w:tabs>
              <w:spacing w:after="0" w:line="17" w:lineRule="atLeast"/>
              <w:ind w:firstLine="1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Состав: 70% хлопок, 30% полиэфир</w:t>
            </w:r>
          </w:p>
          <w:p w:rsidR="001F4127" w:rsidRDefault="00AA149D">
            <w:pPr>
              <w:tabs>
                <w:tab w:val="left" w:pos="1276"/>
              </w:tabs>
              <w:spacing w:after="0" w:line="17" w:lineRule="atLeast"/>
              <w:ind w:firstLine="1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Покрытие: ПВХ точки</w:t>
            </w:r>
          </w:p>
          <w:p w:rsidR="001F4127" w:rsidRDefault="00AA149D">
            <w:pPr>
              <w:tabs>
                <w:tab w:val="left" w:pos="1276"/>
              </w:tabs>
              <w:spacing w:after="0" w:line="17" w:lineRule="atLeast"/>
              <w:ind w:firstLine="1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Класс вязки: 7</w:t>
            </w:r>
          </w:p>
        </w:tc>
        <w:tc>
          <w:tcPr>
            <w:tcW w:w="1417" w:type="dxa"/>
            <w:vMerge w:val="restart"/>
            <w:vAlign w:val="center"/>
          </w:tcPr>
          <w:p w:rsidR="001F4127" w:rsidRDefault="001F412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</w:tbl>
    <w:p w:rsidR="001F4127" w:rsidRDefault="001F4127">
      <w:pPr>
        <w:tabs>
          <w:tab w:val="left" w:pos="1042"/>
        </w:tabs>
        <w:rPr>
          <w:rFonts w:ascii="Times New Roman" w:hAnsi="Times New Roman" w:cs="Times New Roman"/>
        </w:rPr>
      </w:pPr>
    </w:p>
    <w:sectPr w:rsidR="001F4127">
      <w:pgSz w:w="11906" w:h="16838"/>
      <w:pgMar w:top="709" w:right="991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49D" w:rsidRDefault="00AA149D">
      <w:pPr>
        <w:spacing w:after="0" w:line="240" w:lineRule="auto"/>
      </w:pPr>
      <w:r>
        <w:separator/>
      </w:r>
    </w:p>
  </w:endnote>
  <w:endnote w:type="continuationSeparator" w:id="0">
    <w:p w:rsidR="00AA149D" w:rsidRDefault="00AA1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&quot;Times New Roman CYR&quot;,&quot;serif&quot;">
    <w:panose1 w:val="00000000000000000000"/>
    <w:charset w:val="00"/>
    <w:family w:val="roman"/>
    <w:notTrueType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1F4127" w:rsidRDefault="00AA149D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B14">
          <w:rPr>
            <w:noProof/>
          </w:rPr>
          <w:t>19</w:t>
        </w:r>
        <w:r>
          <w:fldChar w:fldCharType="end"/>
        </w:r>
      </w:p>
    </w:sdtContent>
  </w:sdt>
  <w:p w:rsidR="001F4127" w:rsidRDefault="001F4127">
    <w:pPr>
      <w:pStyle w:val="af9"/>
    </w:pPr>
  </w:p>
  <w:p w:rsidR="001F4127" w:rsidRDefault="001F4127">
    <w:pPr>
      <w:pStyle w:val="af9"/>
    </w:pPr>
  </w:p>
  <w:p w:rsidR="001F4127" w:rsidRDefault="001F412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49D" w:rsidRDefault="00AA149D">
      <w:pPr>
        <w:spacing w:after="0" w:line="240" w:lineRule="auto"/>
      </w:pPr>
      <w:r>
        <w:separator/>
      </w:r>
    </w:p>
  </w:footnote>
  <w:footnote w:type="continuationSeparator" w:id="0">
    <w:p w:rsidR="00AA149D" w:rsidRDefault="00AA149D">
      <w:pPr>
        <w:spacing w:after="0" w:line="240" w:lineRule="auto"/>
      </w:pPr>
      <w:r>
        <w:continuationSeparator/>
      </w:r>
    </w:p>
  </w:footnote>
  <w:footnote w:id="1">
    <w:p w:rsidR="001F4127" w:rsidRDefault="00AA149D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1F4127" w:rsidRDefault="00AA149D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1F4127" w:rsidRDefault="00AA149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</w:t>
      </w:r>
      <w:r>
        <w:rPr>
          <w:i/>
        </w:rPr>
        <w:t>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</w:t>
      </w:r>
      <w:r>
        <w:rPr>
          <w:i/>
        </w:rPr>
        <w:t>ре.</w:t>
      </w:r>
    </w:p>
  </w:footnote>
  <w:footnote w:id="4">
    <w:p w:rsidR="001F4127" w:rsidRDefault="00AA149D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1F4127" w:rsidRDefault="00AA149D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</w:t>
      </w:r>
      <w:r>
        <w:rPr>
          <w:i/>
          <w:sz w:val="18"/>
          <w:szCs w:val="18"/>
        </w:rPr>
        <w:t>колом закупочного органа Покупателя.</w:t>
      </w:r>
    </w:p>
  </w:footnote>
  <w:footnote w:id="6">
    <w:p w:rsidR="001F4127" w:rsidRDefault="00AA149D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</w:t>
      </w:r>
      <w:r>
        <w:rPr>
          <w:i/>
          <w:sz w:val="18"/>
          <w:szCs w:val="18"/>
        </w:rPr>
        <w:t xml:space="preserve">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7">
    <w:p w:rsidR="001F4127" w:rsidRDefault="00AA149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</w:t>
      </w:r>
      <w:r>
        <w:rPr>
          <w:bCs/>
          <w:i/>
        </w:rPr>
        <w:t>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0FD8"/>
    <w:multiLevelType w:val="hybridMultilevel"/>
    <w:tmpl w:val="01EE88F4"/>
    <w:lvl w:ilvl="0" w:tplc="76449CF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12A36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202861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174D3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57660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05E09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D6C7A0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D08FC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0A201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89121E4"/>
    <w:multiLevelType w:val="hybridMultilevel"/>
    <w:tmpl w:val="B548275C"/>
    <w:lvl w:ilvl="0" w:tplc="5784CE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65A24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4E0D12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5E2F4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B7476F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8F852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90C9C2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B9E9E2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EDEB4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E1A7670"/>
    <w:multiLevelType w:val="multilevel"/>
    <w:tmpl w:val="597C42B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22B82281"/>
    <w:multiLevelType w:val="hybridMultilevel"/>
    <w:tmpl w:val="D304CD54"/>
    <w:lvl w:ilvl="0" w:tplc="C22231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1ECBDF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FEAD1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B22661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01037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B4E032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1F88D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B9496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D5E1F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9E73083"/>
    <w:multiLevelType w:val="hybridMultilevel"/>
    <w:tmpl w:val="A372C726"/>
    <w:lvl w:ilvl="0" w:tplc="85046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548E3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0F4B0B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DD206C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1987B2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E1AEE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66EE4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6A03E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260C0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3EB51E8"/>
    <w:multiLevelType w:val="hybridMultilevel"/>
    <w:tmpl w:val="CA302266"/>
    <w:lvl w:ilvl="0" w:tplc="01C8CD34">
      <w:start w:val="1"/>
      <w:numFmt w:val="decimal"/>
      <w:lvlText w:val="%1."/>
      <w:lvlJc w:val="left"/>
      <w:pPr>
        <w:ind w:left="709" w:hanging="360"/>
      </w:pPr>
    </w:lvl>
    <w:lvl w:ilvl="1" w:tplc="FD8C82BA">
      <w:start w:val="1"/>
      <w:numFmt w:val="lowerLetter"/>
      <w:lvlText w:val="%2."/>
      <w:lvlJc w:val="left"/>
      <w:pPr>
        <w:ind w:left="1429" w:hanging="360"/>
      </w:pPr>
    </w:lvl>
    <w:lvl w:ilvl="2" w:tplc="8A6A6FE2">
      <w:start w:val="1"/>
      <w:numFmt w:val="lowerRoman"/>
      <w:lvlText w:val="%3."/>
      <w:lvlJc w:val="right"/>
      <w:pPr>
        <w:ind w:left="2149" w:hanging="180"/>
      </w:pPr>
    </w:lvl>
    <w:lvl w:ilvl="3" w:tplc="BFDA9EF0">
      <w:start w:val="1"/>
      <w:numFmt w:val="decimal"/>
      <w:lvlText w:val="%4."/>
      <w:lvlJc w:val="left"/>
      <w:pPr>
        <w:ind w:left="2869" w:hanging="360"/>
      </w:pPr>
    </w:lvl>
    <w:lvl w:ilvl="4" w:tplc="DC8A5D92">
      <w:start w:val="1"/>
      <w:numFmt w:val="lowerLetter"/>
      <w:lvlText w:val="%5."/>
      <w:lvlJc w:val="left"/>
      <w:pPr>
        <w:ind w:left="3589" w:hanging="360"/>
      </w:pPr>
    </w:lvl>
    <w:lvl w:ilvl="5" w:tplc="069A961C">
      <w:start w:val="1"/>
      <w:numFmt w:val="lowerRoman"/>
      <w:lvlText w:val="%6."/>
      <w:lvlJc w:val="right"/>
      <w:pPr>
        <w:ind w:left="4309" w:hanging="180"/>
      </w:pPr>
    </w:lvl>
    <w:lvl w:ilvl="6" w:tplc="4EBAA5D4">
      <w:start w:val="1"/>
      <w:numFmt w:val="decimal"/>
      <w:lvlText w:val="%7."/>
      <w:lvlJc w:val="left"/>
      <w:pPr>
        <w:ind w:left="5029" w:hanging="360"/>
      </w:pPr>
    </w:lvl>
    <w:lvl w:ilvl="7" w:tplc="3F82DB80">
      <w:start w:val="1"/>
      <w:numFmt w:val="lowerLetter"/>
      <w:lvlText w:val="%8."/>
      <w:lvlJc w:val="left"/>
      <w:pPr>
        <w:ind w:left="5749" w:hanging="360"/>
      </w:pPr>
    </w:lvl>
    <w:lvl w:ilvl="8" w:tplc="35CAE72C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4AFC7648"/>
    <w:multiLevelType w:val="multilevel"/>
    <w:tmpl w:val="F40E40F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517D68AB"/>
    <w:multiLevelType w:val="multilevel"/>
    <w:tmpl w:val="7AEC37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58101EA9"/>
    <w:multiLevelType w:val="multilevel"/>
    <w:tmpl w:val="F53CA7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E65249C"/>
    <w:multiLevelType w:val="hybridMultilevel"/>
    <w:tmpl w:val="5E2053CE"/>
    <w:lvl w:ilvl="0" w:tplc="7C0EAFF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607284B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F94174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34C956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F5C59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666EC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4A0078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B04E7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8EC82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60520010"/>
    <w:multiLevelType w:val="multilevel"/>
    <w:tmpl w:val="12D2858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61D56F25"/>
    <w:multiLevelType w:val="multilevel"/>
    <w:tmpl w:val="053C34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6D72078"/>
    <w:multiLevelType w:val="multilevel"/>
    <w:tmpl w:val="22A6815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67D63DB8"/>
    <w:multiLevelType w:val="hybridMultilevel"/>
    <w:tmpl w:val="F490C16E"/>
    <w:lvl w:ilvl="0" w:tplc="3500954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F64E0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F3CCD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62009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3641C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2F2B79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80A20B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626AE4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67EA6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8930AA5"/>
    <w:multiLevelType w:val="multilevel"/>
    <w:tmpl w:val="653C0C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7B664E4"/>
    <w:multiLevelType w:val="multilevel"/>
    <w:tmpl w:val="603E98E8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6" w15:restartNumberingAfterBreak="0">
    <w:nsid w:val="7DB56ECC"/>
    <w:multiLevelType w:val="multilevel"/>
    <w:tmpl w:val="A412CC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8"/>
  </w:num>
  <w:num w:numId="6">
    <w:abstractNumId w:val="16"/>
  </w:num>
  <w:num w:numId="7">
    <w:abstractNumId w:val="14"/>
  </w:num>
  <w:num w:numId="8">
    <w:abstractNumId w:val="11"/>
  </w:num>
  <w:num w:numId="9">
    <w:abstractNumId w:val="13"/>
  </w:num>
  <w:num w:numId="10">
    <w:abstractNumId w:val="0"/>
  </w:num>
  <w:num w:numId="11">
    <w:abstractNumId w:val="3"/>
  </w:num>
  <w:num w:numId="12">
    <w:abstractNumId w:val="1"/>
  </w:num>
  <w:num w:numId="13">
    <w:abstractNumId w:val="15"/>
  </w:num>
  <w:num w:numId="14">
    <w:abstractNumId w:val="6"/>
  </w:num>
  <w:num w:numId="15">
    <w:abstractNumId w:val="5"/>
  </w:num>
  <w:num w:numId="16">
    <w:abstractNumId w:val="4"/>
  </w:num>
  <w:num w:numId="1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127"/>
    <w:rsid w:val="001C5B14"/>
    <w:rsid w:val="001F4127"/>
    <w:rsid w:val="00AA1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C955B"/>
  <w15:docId w15:val="{2710D62E-0A45-4A0A-9116-17DDDC8C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MSONORMAL0">
    <w:name w:val=".MSO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&quot;Times New Roman CYR&quot;,&quot;serif&quot;" w:eastAsia="Times New Roman" w:hAnsi="&quot;Times New Roman CYR&quot;,&quot;serif&quot;" w:cs="Times New Roman"/>
      <w:sz w:val="24"/>
      <w:szCs w:val="24"/>
    </w:rPr>
  </w:style>
  <w:style w:type="character" w:customStyle="1" w:styleId="19">
    <w:name w:val="Гиперссылка1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;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510C6-BF79-4915-8D4E-60DD0736B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10152</Words>
  <Characters>57873</Characters>
  <Application>Microsoft Office Word</Application>
  <DocSecurity>0</DocSecurity>
  <Lines>482</Lines>
  <Paragraphs>135</Paragraphs>
  <ScaleCrop>false</ScaleCrop>
  <Company>Microsoft</Company>
  <LinksUpToDate>false</LinksUpToDate>
  <CharactersWithSpaces>67890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2025-04-08T04:28:00Z</dcterms:modified>
</cp:coreProperties>
</file>